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7F" w:rsidRDefault="00B17BAF" w:rsidP="00624A00">
      <w:pPr>
        <w:spacing w:after="0" w:line="240" w:lineRule="auto"/>
        <w:ind w:hanging="567"/>
        <w:jc w:val="center"/>
        <w:rPr>
          <w:rFonts w:ascii="Times New Roman" w:eastAsia="Symbol" w:hAnsi="Times New Roman" w:cs="Calibri"/>
          <w:sz w:val="28"/>
          <w:szCs w:val="28"/>
        </w:rPr>
      </w:pPr>
      <w:r w:rsidRPr="00B17BAF">
        <w:rPr>
          <w:rFonts w:ascii="Times New Roman" w:eastAsia="Symbol" w:hAnsi="Times New Roman" w:cs="Calibri"/>
          <w:noProof/>
          <w:sz w:val="28"/>
          <w:szCs w:val="28"/>
        </w:rPr>
        <w:drawing>
          <wp:inline distT="0" distB="0" distL="0" distR="0">
            <wp:extent cx="5940425" cy="8162993"/>
            <wp:effectExtent l="0" t="0" r="0" b="0"/>
            <wp:docPr id="2" name="Рисунок 2" descr="C:\Users\МБУДО ДДТ\Pictures\юный малеви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юный малеви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154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815"/>
      </w:tblGrid>
      <w:tr w:rsidR="00B17BAF" w:rsidRPr="00746B6D" w:rsidTr="001A3968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B17BAF" w:rsidRPr="00746B6D" w:rsidTr="001A3968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1.1. Пояснитель</w:t>
            </w:r>
            <w:r>
              <w:rPr>
                <w:rFonts w:ascii="Times New Roman" w:hAnsi="Times New Roman"/>
                <w:sz w:val="28"/>
                <w:szCs w:val="28"/>
              </w:rPr>
              <w:t>ная записка. …………………………………………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1.2. Цель и зада</w:t>
            </w:r>
            <w:r>
              <w:rPr>
                <w:rFonts w:ascii="Times New Roman" w:hAnsi="Times New Roman"/>
                <w:sz w:val="28"/>
                <w:szCs w:val="28"/>
              </w:rPr>
              <w:t>чи программы. 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1.3. Планируемы</w:t>
            </w:r>
            <w:r>
              <w:rPr>
                <w:rFonts w:ascii="Times New Roman" w:hAnsi="Times New Roman"/>
                <w:sz w:val="28"/>
                <w:szCs w:val="28"/>
              </w:rPr>
              <w:t>е результаты. 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1.4. Содержание пр</w:t>
            </w:r>
            <w:r>
              <w:rPr>
                <w:rFonts w:ascii="Times New Roman" w:hAnsi="Times New Roman"/>
                <w:sz w:val="28"/>
                <w:szCs w:val="28"/>
              </w:rPr>
              <w:t>ограммы. …………………………………………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1.5. Формы аттестации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периодичность. ………………………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17BAF" w:rsidRPr="00746B6D" w:rsidTr="001A3968"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2.1. 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обеспечение. 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реализации.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Оценочные материалы…………….....................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...............................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 учебный график..........................................................</w:t>
            </w:r>
          </w:p>
          <w:p w:rsidR="00B17BAF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2.5. Список литера</w:t>
            </w:r>
            <w:r>
              <w:rPr>
                <w:rFonts w:ascii="Times New Roman" w:hAnsi="Times New Roman"/>
                <w:sz w:val="28"/>
                <w:szCs w:val="28"/>
              </w:rPr>
              <w:t>туры. ………………………………………………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17BAF" w:rsidRPr="00746B6D" w:rsidRDefault="00B17BAF" w:rsidP="001A3968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D944B1" w:rsidRDefault="00D944B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lastRenderedPageBreak/>
        <w:t xml:space="preserve">1. Комплекс основных характеристик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 xml:space="preserve">дополнительной общеобразовательной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общеразвивающей программы</w:t>
      </w:r>
    </w:p>
    <w:p w:rsidR="007C5C80" w:rsidRPr="00D419E7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1.1.</w:t>
      </w: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ab/>
        <w:t>Пояснительная записка</w:t>
      </w:r>
    </w:p>
    <w:p w:rsidR="007C5C80" w:rsidRPr="00D419E7" w:rsidRDefault="007C5C80" w:rsidP="00F776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Положения о проектировании </w:t>
      </w: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общеобразовательных программ МБУ ДО ДДТ.</w:t>
      </w:r>
    </w:p>
    <w:p w:rsidR="00F7761B" w:rsidRDefault="00F7761B" w:rsidP="00F776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Дети экспериментируют, исследуют, играя с красками, карандашами, бумагой. Можно сказать, что маленький ребенок говорит руками. Его речью становиться карандаши и краски. </w:t>
      </w:r>
    </w:p>
    <w:p w:rsidR="00F7761B" w:rsidRPr="00F7761B" w:rsidRDefault="00F7761B" w:rsidP="00F776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</w:t>
      </w:r>
    </w:p>
    <w:p w:rsidR="007C5C80" w:rsidRPr="00F7761B" w:rsidRDefault="00F25788" w:rsidP="00F776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Уметь творить </w:t>
      </w:r>
      <w:proofErr w:type="gramStart"/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значит</w:t>
      </w:r>
      <w:proofErr w:type="gramEnd"/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уметь видеть, а не просто смотреть, уметь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значит </w:t>
      </w:r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чувствовать и запоминать красоту.</w:t>
      </w:r>
      <w:r w:rsidR="00F776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7C5C80" w:rsidRPr="00F7761B">
        <w:rPr>
          <w:rFonts w:ascii="Times New Roman" w:hAnsi="Times New Roman" w:cs="Times New Roman"/>
          <w:sz w:val="28"/>
          <w:szCs w:val="28"/>
        </w:rPr>
        <w:t>Взаимодействия детей с педагогом имеют системный характер, строятся последовательно с расширением, углублением и усложнением осваиваемого материала.</w:t>
      </w:r>
      <w:r w:rsidR="00F7761B" w:rsidRPr="00F7761B">
        <w:rPr>
          <w:rFonts w:ascii="Times New Roman" w:hAnsi="Times New Roman" w:cs="Times New Roman"/>
          <w:sz w:val="28"/>
          <w:szCs w:val="28"/>
        </w:rPr>
        <w:t xml:space="preserve"> </w:t>
      </w:r>
      <w:r w:rsidR="007C5C80" w:rsidRPr="00F7761B">
        <w:rPr>
          <w:rFonts w:ascii="Times New Roman" w:hAnsi="Times New Roman" w:cs="Times New Roman"/>
          <w:sz w:val="28"/>
          <w:szCs w:val="28"/>
        </w:rPr>
        <w:t xml:space="preserve">Знакомство детей с искусством начинается с тех </w:t>
      </w:r>
      <w:r w:rsidR="007C5C80" w:rsidRPr="0094780A">
        <w:rPr>
          <w:rFonts w:ascii="Times New Roman" w:hAnsi="Times New Roman" w:cs="Times New Roman"/>
          <w:sz w:val="28"/>
          <w:szCs w:val="28"/>
        </w:rPr>
        <w:t xml:space="preserve">форм, которые им близки и понятны. </w:t>
      </w:r>
      <w:r w:rsidR="0094780A" w:rsidRPr="0094780A">
        <w:rPr>
          <w:rFonts w:ascii="Times New Roman" w:hAnsi="Times New Roman" w:cs="Times New Roman"/>
          <w:sz w:val="28"/>
          <w:szCs w:val="28"/>
        </w:rPr>
        <w:t xml:space="preserve">На каждое занятие педагог готовит </w:t>
      </w:r>
      <w:proofErr w:type="gramStart"/>
      <w:r w:rsidR="0094780A" w:rsidRPr="0094780A">
        <w:rPr>
          <w:rFonts w:ascii="Times New Roman" w:hAnsi="Times New Roman" w:cs="Times New Roman"/>
          <w:sz w:val="28"/>
          <w:szCs w:val="28"/>
        </w:rPr>
        <w:t>образец рисунка</w:t>
      </w:r>
      <w:proofErr w:type="gramEnd"/>
      <w:r w:rsidR="0094780A" w:rsidRPr="0094780A">
        <w:rPr>
          <w:rFonts w:ascii="Times New Roman" w:hAnsi="Times New Roman" w:cs="Times New Roman"/>
          <w:sz w:val="28"/>
          <w:szCs w:val="28"/>
        </w:rPr>
        <w:t xml:space="preserve"> на который они опираются при раскрашивании. Дети рисуют только согласно предложенному образцу и только под диктовку </w:t>
      </w:r>
      <w:r w:rsidR="0094780A" w:rsidRPr="000B16A2">
        <w:rPr>
          <w:rFonts w:ascii="Times New Roman" w:hAnsi="Times New Roman" w:cs="Times New Roman"/>
          <w:sz w:val="28"/>
          <w:szCs w:val="28"/>
        </w:rPr>
        <w:t xml:space="preserve">педагога. </w:t>
      </w:r>
      <w:r w:rsidR="000B16A2" w:rsidRPr="000B16A2">
        <w:rPr>
          <w:rFonts w:ascii="Times New Roman" w:hAnsi="Times New Roman" w:cs="Times New Roman"/>
          <w:sz w:val="28"/>
          <w:szCs w:val="28"/>
        </w:rPr>
        <w:t>Вся новая информация дается только во время рисования, чтобы было понятно и наглядно, поэтому на теорию отдельно часы не выделяются.</w:t>
      </w:r>
    </w:p>
    <w:p w:rsidR="0008215C" w:rsidRDefault="00F7761B" w:rsidP="007C5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07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данной программы ознакомительный, так как дети дошкольного и младшего школьного возраста только начинают приобретать знания о мире изобразительного искусства.</w:t>
      </w:r>
    </w:p>
    <w:p w:rsidR="00F7761B" w:rsidRPr="00F7761B" w:rsidRDefault="00F7761B" w:rsidP="00F77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761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Актуальность программы </w:t>
      </w:r>
    </w:p>
    <w:p w:rsidR="00F7761B" w:rsidRPr="00F7761B" w:rsidRDefault="00F7761B" w:rsidP="00F776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изобразительной деятельностью позволяет развивать у детей не только художественные способности, но и коммуникативные навыки в процессе рисования. </w:t>
      </w:r>
    </w:p>
    <w:p w:rsidR="00F7761B" w:rsidRPr="00F7761B" w:rsidRDefault="00F7761B" w:rsidP="00F776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Актуальность данной программы заключается в пробуждении и развитии творческих способностей, заложенных в ребенке природой, начиная с раннего детства. </w:t>
      </w:r>
    </w:p>
    <w:p w:rsidR="007C5C80" w:rsidRPr="00A07DD0" w:rsidRDefault="007C5C80" w:rsidP="007C5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07D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Отличительные особенности: </w:t>
      </w:r>
    </w:p>
    <w:p w:rsidR="00D004FD" w:rsidRDefault="00232D1D" w:rsidP="007C5C8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разработана на основе краткосрочной дополнительной общеобразовательной общеразвивающей программы "БЛИК" педагога дополнительного образования Садыковой А.С. (МУДО "Дом детского творчества" р.п. Дергачи Саратовская область). </w:t>
      </w:r>
      <w:r w:rsidR="00E733C4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программе увеличено количество часов обучения.</w:t>
      </w:r>
    </w:p>
    <w:p w:rsidR="007C5C80" w:rsidRPr="00BB6A90" w:rsidRDefault="007C5C80" w:rsidP="007C5C80">
      <w:pPr>
        <w:pStyle w:val="a4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реализуется в рамках сетевого взаимодействия с </w:t>
      </w:r>
      <w:r w:rsidRPr="00BB6A9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МАДОУ "Детский сад "Радуга" р.п. Базарный Карабулак Саратовской области".</w:t>
      </w:r>
      <w:r w:rsidR="00C366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Детский сад предоставляет помещение для занятий и формирует группы по интересу из числа воспитанников желающих заниматься рисованием.</w:t>
      </w:r>
    </w:p>
    <w:p w:rsidR="007C5C80" w:rsidRPr="00BB6A90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ymbol"/>
          <w:sz w:val="28"/>
          <w:szCs w:val="28"/>
          <w:lang w:val="ru-RU"/>
        </w:rPr>
      </w:pPr>
      <w:r w:rsidRPr="00BB6A90">
        <w:rPr>
          <w:rFonts w:eastAsia="Symbol"/>
          <w:b/>
          <w:sz w:val="28"/>
          <w:szCs w:val="28"/>
          <w:lang w:val="ru-RU"/>
        </w:rPr>
        <w:t xml:space="preserve">Адресат программы. </w:t>
      </w:r>
      <w:r w:rsidRPr="00BB6A90">
        <w:rPr>
          <w:rFonts w:eastAsia="Symbol"/>
          <w:sz w:val="28"/>
          <w:szCs w:val="28"/>
          <w:lang w:val="ru-RU"/>
        </w:rPr>
        <w:t>Учащиеся дошкольного и младшего школьного возраста 5–7 лет.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>Возрастные особенности: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>Дошкольный возраст (5-6 лет)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A90">
        <w:rPr>
          <w:rFonts w:ascii="Arial" w:hAnsi="Arial" w:cs="Arial"/>
          <w:sz w:val="28"/>
          <w:szCs w:val="28"/>
        </w:rPr>
        <w:t> </w:t>
      </w:r>
      <w:r w:rsidRPr="00BB6A90">
        <w:rPr>
          <w:rFonts w:ascii="Times New Roman" w:hAnsi="Times New Roman" w:cs="Times New Roman"/>
          <w:sz w:val="28"/>
          <w:szCs w:val="28"/>
        </w:rPr>
        <w:t xml:space="preserve">Он является очень важным возрастом в развитии познавательной сферы ребенка. </w:t>
      </w:r>
      <w:r w:rsidRPr="00BB6A90">
        <w:rPr>
          <w:rStyle w:val="a8"/>
          <w:rFonts w:ascii="Times New Roman" w:hAnsi="Times New Roman" w:cs="Times New Roman"/>
          <w:i w:val="0"/>
          <w:sz w:val="28"/>
          <w:szCs w:val="28"/>
        </w:rPr>
        <w:t>В 5-6 лет ребенок</w:t>
      </w:r>
      <w:r w:rsidRPr="00BB6A9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BB6A90">
        <w:rPr>
          <w:rFonts w:ascii="Times New Roman" w:hAnsi="Times New Roman" w:cs="Times New Roman"/>
          <w:sz w:val="28"/>
          <w:szCs w:val="28"/>
        </w:rPr>
        <w:t>как губка впитывает всю познавательную информацию. В этом возрасте ребенку интересно все, что связано с окружающим миром, расширением его кругозора. Все игры, направленные на это, дадут хороший результат.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 xml:space="preserve">В этом возрасте ребенок может выполнить задание, не отвлекаясь в течение 10-12 минут, наблюдается переход от непроизвольного к произвольному вниманию; находить 5-6 отличий между предметами, </w:t>
      </w:r>
      <w:r w:rsidRPr="00BB6A90">
        <w:rPr>
          <w:rFonts w:ascii="Times New Roman" w:hAnsi="Times New Roman" w:cs="Times New Roman"/>
          <w:sz w:val="28"/>
          <w:szCs w:val="28"/>
        </w:rPr>
        <w:lastRenderedPageBreak/>
        <w:t>выполнять задания по предложенному образцу, находить пары одинаковых предметов; запоминать 6-8 картинок в течение 1-2 минут.</w:t>
      </w:r>
    </w:p>
    <w:p w:rsidR="00AE3FFB" w:rsidRPr="00BB6A90" w:rsidRDefault="00AE3FFB" w:rsidP="00AE3F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BB6A90">
        <w:rPr>
          <w:rFonts w:eastAsiaTheme="minorHAnsi"/>
          <w:kern w:val="2"/>
          <w:sz w:val="28"/>
          <w:szCs w:val="28"/>
          <w:lang w:eastAsia="en-US"/>
        </w:rPr>
        <w:t>Изобразительная деятельность в этом возрасте получает значительное развитие.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AE3FFB" w:rsidRPr="00BB6A90" w:rsidRDefault="00AE3FFB" w:rsidP="00AE3FF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BB6A90">
        <w:rPr>
          <w:rFonts w:eastAsiaTheme="minorHAnsi"/>
          <w:kern w:val="2"/>
          <w:sz w:val="28"/>
          <w:szCs w:val="28"/>
          <w:lang w:eastAsia="en-US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параметры, как высота, длина и ширина. Совершенствуется ориентация в пространстве. </w:t>
      </w:r>
      <w:r w:rsidRPr="00BB6A90">
        <w:rPr>
          <w:rStyle w:val="c13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</w:t>
      </w:r>
    </w:p>
    <w:p w:rsidR="007C5C80" w:rsidRPr="00A07DD0" w:rsidRDefault="007C5C80" w:rsidP="007C5C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DD0">
        <w:rPr>
          <w:rFonts w:ascii="Times New Roman" w:eastAsia="Times New Roman" w:hAnsi="Times New Roman" w:cs="Times New Roman"/>
          <w:b/>
          <w:sz w:val="28"/>
          <w:szCs w:val="28"/>
        </w:rPr>
        <w:t>Младший школьный возраст (7лет)</w:t>
      </w:r>
    </w:p>
    <w:p w:rsidR="007C5C80" w:rsidRPr="0022350C" w:rsidRDefault="007C5C80" w:rsidP="007C5C8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22350C">
        <w:rPr>
          <w:rFonts w:ascii="Times New Roman" w:hAnsi="Times New Roman" w:cs="Times New Roman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</w:t>
      </w:r>
      <w:r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Ребенок может с</w:t>
      </w:r>
      <w:r w:rsidR="0022350C"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осредоточить свое внимание более чем на 30</w:t>
      </w:r>
      <w:r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  <w:r w:rsidR="0022350C"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2350C">
        <w:rPr>
          <w:rFonts w:ascii="Times New Roman" w:hAnsi="Times New Roman" w:cs="Times New Roman"/>
          <w:sz w:val="28"/>
          <w:szCs w:val="28"/>
        </w:rPr>
        <w:t>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Сроки реализации программы. </w:t>
      </w:r>
      <w:r w:rsidRPr="00BB6A90">
        <w:rPr>
          <w:rFonts w:ascii="Times New Roman" w:eastAsia="Symbol" w:hAnsi="Times New Roman" w:cs="Times New Roman"/>
          <w:sz w:val="28"/>
          <w:szCs w:val="28"/>
        </w:rPr>
        <w:t>Программа рассчитана на 2 года обучения: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1 год обучения (9 месяцев) 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–«</w:t>
      </w:r>
      <w:r w:rsidRPr="00BB6A90">
        <w:rPr>
          <w:rFonts w:ascii="Times New Roman" w:eastAsia="Symbol" w:hAnsi="Times New Roman" w:cs="Times New Roman"/>
          <w:sz w:val="28"/>
          <w:szCs w:val="28"/>
        </w:rPr>
        <w:t>Стартовый уровень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»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, 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72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 часа.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2 год обучения (9 месяцев) – «Базовый уровень», 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72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 часа.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 xml:space="preserve">Режим занятий. </w:t>
      </w:r>
      <w:r w:rsidRPr="00BB6A90">
        <w:rPr>
          <w:rFonts w:ascii="Times New Roman" w:eastAsia="Symbol" w:hAnsi="Times New Roman" w:cs="Calibri"/>
          <w:sz w:val="28"/>
          <w:szCs w:val="28"/>
        </w:rPr>
        <w:t>Занятия продолжительностью 1 академический час</w:t>
      </w:r>
      <w:r w:rsidR="007E00CA" w:rsidRPr="00BB6A90">
        <w:rPr>
          <w:rFonts w:ascii="Times New Roman" w:eastAsia="Symbol" w:hAnsi="Times New Roman" w:cs="Calibri"/>
          <w:sz w:val="28"/>
          <w:szCs w:val="28"/>
        </w:rPr>
        <w:t xml:space="preserve"> (1 академический час для дошкольников равен 30 минутам)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 с перерывом 10 минут в каждой группе из </w:t>
      </w:r>
      <w:r w:rsidRPr="0022350C">
        <w:rPr>
          <w:rFonts w:ascii="Times New Roman" w:eastAsia="Symbol" w:hAnsi="Times New Roman" w:cs="Calibri"/>
          <w:sz w:val="28"/>
          <w:szCs w:val="28"/>
        </w:rPr>
        <w:t>10–15 человек.</w:t>
      </w:r>
      <w:r w:rsidRPr="00C36612">
        <w:rPr>
          <w:rFonts w:ascii="Times New Roman" w:eastAsia="Symbol" w:hAnsi="Times New Roman" w:cs="Calibri"/>
          <w:color w:val="FF0000"/>
          <w:sz w:val="28"/>
          <w:szCs w:val="28"/>
        </w:rPr>
        <w:t xml:space="preserve"> 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Занятия поводятся </w:t>
      </w:r>
      <w:r w:rsidR="00377686" w:rsidRPr="00BB6A90">
        <w:rPr>
          <w:rFonts w:ascii="Times New Roman" w:eastAsia="Symbol" w:hAnsi="Times New Roman" w:cs="Calibri"/>
          <w:sz w:val="28"/>
          <w:szCs w:val="28"/>
        </w:rPr>
        <w:t>один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 раз в неделю по два академических часа,</w:t>
      </w:r>
      <w:r w:rsidR="00377686" w:rsidRPr="00BB6A90">
        <w:rPr>
          <w:rFonts w:ascii="Times New Roman" w:eastAsia="Symbol" w:hAnsi="Times New Roman" w:cs="Calibri"/>
          <w:sz w:val="28"/>
          <w:szCs w:val="28"/>
        </w:rPr>
        <w:t xml:space="preserve"> для каждой группы,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 согласно расписанию с учетом возрастных особенностей. </w:t>
      </w:r>
    </w:p>
    <w:p w:rsidR="007C5C80" w:rsidRPr="00BB6A90" w:rsidRDefault="007C5C80" w:rsidP="007C5C80">
      <w:pPr>
        <w:adjustRightInd w:val="0"/>
        <w:spacing w:after="0" w:line="36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B6A90">
        <w:rPr>
          <w:rFonts w:ascii="Times New Roman" w:eastAsia="Symbol" w:hAnsi="Times New Roman" w:cs="Calibri"/>
          <w:b/>
          <w:sz w:val="28"/>
          <w:szCs w:val="28"/>
        </w:rPr>
        <w:t>Форма обучения</w:t>
      </w:r>
      <w:r w:rsidRPr="00BB6A90">
        <w:rPr>
          <w:rFonts w:ascii="Times New Roman" w:eastAsia="Symbol" w:hAnsi="Times New Roman" w:cs="Calibri"/>
          <w:sz w:val="28"/>
          <w:szCs w:val="28"/>
        </w:rPr>
        <w:t>: очная</w:t>
      </w:r>
    </w:p>
    <w:p w:rsidR="007C5C80" w:rsidRPr="00BB6A90" w:rsidRDefault="007C5C80" w:rsidP="007C5C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C80" w:rsidRDefault="007C5C80" w:rsidP="007C5C80">
      <w:pPr>
        <w:adjustRightInd w:val="0"/>
        <w:spacing w:after="0" w:line="36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bookmarkStart w:id="0" w:name="_GoBack"/>
      <w:r w:rsidRPr="00BB6A90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</w:t>
      </w:r>
    </w:p>
    <w:p w:rsidR="007F524C" w:rsidRPr="00BB6A90" w:rsidRDefault="007F524C" w:rsidP="007C5C80">
      <w:pPr>
        <w:adjustRightInd w:val="0"/>
        <w:spacing w:after="0" w:line="36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BB6A90" w:rsidRDefault="007C5C80" w:rsidP="007C5C8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BB6A90">
        <w:rPr>
          <w:b/>
          <w:bCs/>
          <w:sz w:val="28"/>
          <w:szCs w:val="28"/>
          <w:lang w:val="ru-RU"/>
        </w:rPr>
        <w:t xml:space="preserve">Цель: </w:t>
      </w:r>
      <w:r w:rsidR="00377686" w:rsidRPr="00BB6A90">
        <w:rPr>
          <w:sz w:val="28"/>
          <w:szCs w:val="28"/>
          <w:lang w:val="ru-RU"/>
        </w:rPr>
        <w:t>удовлетворение потребности детей в самовыражении через изобразительную деятельность.</w:t>
      </w:r>
    </w:p>
    <w:p w:rsidR="007C5C80" w:rsidRPr="00BB6A90" w:rsidRDefault="007C5C80" w:rsidP="007C5C8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  <w:lang w:val="ru-RU"/>
        </w:rPr>
      </w:pPr>
      <w:r w:rsidRPr="00BB6A90">
        <w:rPr>
          <w:b/>
          <w:bCs/>
          <w:sz w:val="28"/>
          <w:szCs w:val="28"/>
          <w:lang w:val="ru-RU"/>
        </w:rPr>
        <w:t>Задачи</w:t>
      </w:r>
      <w:r w:rsidR="00457643" w:rsidRPr="00BB6A90">
        <w:rPr>
          <w:b/>
          <w:bCs/>
          <w:sz w:val="28"/>
          <w:szCs w:val="28"/>
          <w:lang w:val="ru-RU"/>
        </w:rPr>
        <w:t xml:space="preserve"> 1 года обучения</w:t>
      </w:r>
      <w:r w:rsidRPr="00BB6A90">
        <w:rPr>
          <w:b/>
          <w:bCs/>
          <w:sz w:val="28"/>
          <w:szCs w:val="28"/>
          <w:lang w:val="ru-RU"/>
        </w:rPr>
        <w:t>:</w:t>
      </w:r>
    </w:p>
    <w:p w:rsidR="00BD1E2E" w:rsidRPr="00BB6A90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Обучающие</w:t>
      </w:r>
      <w:r w:rsidR="00457643" w:rsidRPr="00BB6A90">
        <w:rPr>
          <w:b/>
          <w:sz w:val="28"/>
          <w:szCs w:val="28"/>
          <w:lang w:val="ru-RU"/>
        </w:rPr>
        <w:t>:</w:t>
      </w:r>
    </w:p>
    <w:p w:rsidR="00BD1E2E" w:rsidRPr="00BB6A90" w:rsidRDefault="00BD1E2E" w:rsidP="00BD1E2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учить различать цвета</w:t>
      </w:r>
      <w:r w:rsidR="00BB6A90" w:rsidRPr="00BB6A90">
        <w:rPr>
          <w:sz w:val="28"/>
          <w:szCs w:val="28"/>
          <w:lang w:val="ru-RU"/>
        </w:rPr>
        <w:t xml:space="preserve"> и знать из названия</w:t>
      </w:r>
      <w:r w:rsidRPr="00BB6A90">
        <w:rPr>
          <w:sz w:val="28"/>
          <w:szCs w:val="28"/>
          <w:lang w:val="ru-RU"/>
        </w:rPr>
        <w:t>;</w:t>
      </w:r>
    </w:p>
    <w:p w:rsidR="00457643" w:rsidRPr="00BB6A90" w:rsidRDefault="00BD1E2E" w:rsidP="0045764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учить основные геометрические фигуры</w:t>
      </w:r>
      <w:r w:rsidR="00457643" w:rsidRPr="00BB6A90">
        <w:rPr>
          <w:sz w:val="28"/>
          <w:szCs w:val="28"/>
          <w:lang w:val="ru-RU"/>
        </w:rPr>
        <w:t>;</w:t>
      </w:r>
    </w:p>
    <w:p w:rsidR="00457643" w:rsidRPr="00BB6A90" w:rsidRDefault="00457643" w:rsidP="0045764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научить работать с шаблоном;</w:t>
      </w:r>
    </w:p>
    <w:p w:rsidR="00BD1E2E" w:rsidRPr="00BB6A90" w:rsidRDefault="00377686" w:rsidP="0045764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познакомить с</w:t>
      </w:r>
      <w:r w:rsidR="00457643" w:rsidRPr="00BB6A90">
        <w:rPr>
          <w:sz w:val="28"/>
          <w:szCs w:val="28"/>
          <w:lang w:val="ru-RU"/>
        </w:rPr>
        <w:t xml:space="preserve"> приемам</w:t>
      </w:r>
      <w:r w:rsidRPr="00BB6A90">
        <w:rPr>
          <w:sz w:val="28"/>
          <w:szCs w:val="28"/>
          <w:lang w:val="ru-RU"/>
        </w:rPr>
        <w:t>и</w:t>
      </w:r>
      <w:r w:rsidR="00457643" w:rsidRPr="00BB6A90">
        <w:rPr>
          <w:sz w:val="28"/>
          <w:szCs w:val="28"/>
          <w:lang w:val="ru-RU"/>
        </w:rPr>
        <w:t xml:space="preserve"> работы кистью</w:t>
      </w:r>
      <w:r w:rsidRPr="00BB6A90">
        <w:rPr>
          <w:sz w:val="28"/>
          <w:szCs w:val="28"/>
          <w:lang w:val="ru-RU"/>
        </w:rPr>
        <w:t>;</w:t>
      </w:r>
    </w:p>
    <w:p w:rsidR="00377686" w:rsidRPr="00BB6A90" w:rsidRDefault="00377686" w:rsidP="0045764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познакомить детей с положением формата (горизонтальный, вертикальный).</w:t>
      </w:r>
    </w:p>
    <w:p w:rsidR="00BD1E2E" w:rsidRPr="00BB6A90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Развивающие</w:t>
      </w:r>
      <w:r w:rsidR="00457643" w:rsidRPr="00BB6A90">
        <w:rPr>
          <w:b/>
          <w:sz w:val="28"/>
          <w:szCs w:val="28"/>
          <w:lang w:val="ru-RU"/>
        </w:rPr>
        <w:t>:</w:t>
      </w:r>
    </w:p>
    <w:p w:rsidR="001618B8" w:rsidRPr="00BB6A90" w:rsidRDefault="001618B8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развивать представление о нетрадиционных техниках рисования;</w:t>
      </w:r>
    </w:p>
    <w:p w:rsidR="001618B8" w:rsidRPr="00BB6A90" w:rsidRDefault="001618B8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занятиям художественным творчеством.</w:t>
      </w:r>
    </w:p>
    <w:p w:rsidR="00BD1E2E" w:rsidRPr="00BB6A90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Воспитательные</w:t>
      </w:r>
      <w:r w:rsidR="00457643" w:rsidRPr="00BB6A90">
        <w:rPr>
          <w:b/>
          <w:sz w:val="28"/>
          <w:szCs w:val="28"/>
          <w:lang w:val="ru-RU"/>
        </w:rPr>
        <w:t>:</w:t>
      </w:r>
    </w:p>
    <w:p w:rsidR="00BD1E2E" w:rsidRPr="00BB6A90" w:rsidRDefault="00457643" w:rsidP="00BD1E2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воспитывать навыки самостоятельности.</w:t>
      </w:r>
    </w:p>
    <w:p w:rsidR="00457643" w:rsidRPr="00BB6A90" w:rsidRDefault="00457643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</w:p>
    <w:p w:rsidR="00457643" w:rsidRPr="00BB6A90" w:rsidRDefault="00457643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Задачи 2 года обучения:</w:t>
      </w:r>
    </w:p>
    <w:p w:rsidR="007C5C80" w:rsidRPr="00BB6A90" w:rsidRDefault="007C5C80" w:rsidP="007C5C80">
      <w:pPr>
        <w:pStyle w:val="a7"/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BB6A90">
        <w:rPr>
          <w:b/>
          <w:sz w:val="28"/>
          <w:szCs w:val="28"/>
          <w:lang w:val="ru-RU"/>
        </w:rPr>
        <w:t>Обучающие:</w:t>
      </w:r>
    </w:p>
    <w:p w:rsidR="001618B8" w:rsidRPr="00BB6A90" w:rsidRDefault="001618B8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учить различать цвета спектра и их оттенки;</w:t>
      </w:r>
    </w:p>
    <w:p w:rsidR="007C5C80" w:rsidRPr="00BB6A90" w:rsidRDefault="00377686" w:rsidP="007C5C8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BB6A90">
        <w:rPr>
          <w:sz w:val="28"/>
          <w:szCs w:val="28"/>
          <w:lang w:val="ru-RU"/>
        </w:rPr>
        <w:t>познакомить детей с жанрами изобразительного искусства (портрет, натюрморт, анималистический);</w:t>
      </w:r>
    </w:p>
    <w:p w:rsidR="007C5C80" w:rsidRPr="00BB6A90" w:rsidRDefault="007C5C80" w:rsidP="007C5C8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 xml:space="preserve">научить построению 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сложных </w:t>
      </w:r>
      <w:r w:rsidRPr="00BB6A90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:rsidR="00457643" w:rsidRPr="00BB6A90" w:rsidRDefault="00457643" w:rsidP="007C5C8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научить смешивать цвета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7686" w:rsidRPr="00BB6A90" w:rsidRDefault="001618B8" w:rsidP="007C5C8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>п</w:t>
      </w:r>
      <w:r w:rsidR="00377686" w:rsidRPr="00BB6A90">
        <w:rPr>
          <w:rFonts w:ascii="Times New Roman" w:hAnsi="Times New Roman" w:cs="Times New Roman"/>
          <w:sz w:val="28"/>
          <w:szCs w:val="28"/>
        </w:rPr>
        <w:t>ознакомить детей с элементами светотени (</w:t>
      </w:r>
      <w:r w:rsidRPr="00BB6A90">
        <w:rPr>
          <w:rFonts w:ascii="Times New Roman" w:hAnsi="Times New Roman" w:cs="Times New Roman"/>
          <w:sz w:val="28"/>
          <w:szCs w:val="28"/>
        </w:rPr>
        <w:t>с</w:t>
      </w:r>
      <w:r w:rsidR="00377686" w:rsidRPr="00BB6A90">
        <w:rPr>
          <w:rFonts w:ascii="Times New Roman" w:hAnsi="Times New Roman" w:cs="Times New Roman"/>
          <w:sz w:val="28"/>
          <w:szCs w:val="28"/>
        </w:rPr>
        <w:t>вет, тень собственная, тень падающая, блик).</w:t>
      </w:r>
    </w:p>
    <w:p w:rsidR="007C5C80" w:rsidRPr="00BB6A90" w:rsidRDefault="007C5C80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Развивающие:</w:t>
      </w:r>
    </w:p>
    <w:p w:rsidR="007C5C80" w:rsidRPr="00BB6A90" w:rsidRDefault="007C5C80" w:rsidP="007C5C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представление о материалах </w:t>
      </w:r>
      <w:r w:rsidR="00457643" w:rsidRPr="00BB6A90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BB6A90">
        <w:rPr>
          <w:rFonts w:ascii="Times New Roman" w:eastAsia="Times New Roman" w:hAnsi="Times New Roman" w:cs="Times New Roman"/>
          <w:sz w:val="28"/>
          <w:szCs w:val="28"/>
        </w:rPr>
        <w:t>дожественно-изобразительной деятельности;</w:t>
      </w:r>
    </w:p>
    <w:p w:rsidR="001618B8" w:rsidRPr="00BB6A90" w:rsidRDefault="001618B8" w:rsidP="007C5C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искусству и занятиям художественным творчеством.</w:t>
      </w:r>
    </w:p>
    <w:p w:rsidR="007C5C80" w:rsidRPr="00BB6A90" w:rsidRDefault="007C5C80" w:rsidP="007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618B8" w:rsidRPr="00BB6A90" w:rsidRDefault="007C5C80" w:rsidP="007C5C8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r w:rsidR="001618B8" w:rsidRPr="00BB6A90">
        <w:rPr>
          <w:rFonts w:ascii="Times New Roman" w:hAnsi="Times New Roman" w:cs="Times New Roman"/>
          <w:sz w:val="28"/>
          <w:szCs w:val="28"/>
        </w:rPr>
        <w:t>замечать красоту окружающих предметов, объектов природы;</w:t>
      </w:r>
    </w:p>
    <w:p w:rsidR="007C5C80" w:rsidRPr="00624A00" w:rsidRDefault="001618B8" w:rsidP="00624A00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воспитание самостоятельности и аккуратности.</w:t>
      </w:r>
    </w:p>
    <w:bookmarkEnd w:id="0"/>
    <w:p w:rsidR="002A2F7F" w:rsidRDefault="002A2F7F" w:rsidP="007C5C80">
      <w:pPr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</w:rPr>
      </w:pPr>
    </w:p>
    <w:p w:rsidR="007C5C80" w:rsidRPr="00BB6A90" w:rsidRDefault="007C5C80" w:rsidP="007C5C80">
      <w:pPr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</w:rPr>
      </w:pPr>
      <w:r w:rsidRPr="00BB6A90">
        <w:rPr>
          <w:rFonts w:ascii="Times New Roman" w:eastAsia="Symbol" w:hAnsi="Times New Roman" w:cs="Calibri"/>
          <w:b/>
          <w:sz w:val="28"/>
          <w:szCs w:val="28"/>
        </w:rPr>
        <w:t>1.3. Планируемые результаты</w:t>
      </w:r>
    </w:p>
    <w:p w:rsidR="007C5C80" w:rsidRPr="00BB6A90" w:rsidRDefault="007C5C80" w:rsidP="007C5C80">
      <w:pPr>
        <w:pStyle w:val="a3"/>
        <w:spacing w:after="0" w:line="240" w:lineRule="auto"/>
        <w:jc w:val="both"/>
        <w:rPr>
          <w:rFonts w:ascii="Times New Roman" w:eastAsia="Symbol" w:hAnsi="Times New Roman" w:cs="Calibri"/>
          <w:b/>
          <w:sz w:val="28"/>
          <w:szCs w:val="28"/>
        </w:rPr>
      </w:pPr>
    </w:p>
    <w:p w:rsidR="007C5C80" w:rsidRPr="00BB6A90" w:rsidRDefault="007C5C80" w:rsidP="007C5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1618B8" w:rsidRPr="00BB6A90">
        <w:rPr>
          <w:rFonts w:ascii="Times New Roman" w:hAnsi="Times New Roman" w:cs="Times New Roman"/>
          <w:b/>
          <w:sz w:val="28"/>
          <w:szCs w:val="28"/>
        </w:rPr>
        <w:t xml:space="preserve"> программы 1 года обучения</w:t>
      </w:r>
      <w:r w:rsidRPr="00BB6A90">
        <w:rPr>
          <w:rFonts w:ascii="Times New Roman" w:hAnsi="Times New Roman" w:cs="Times New Roman"/>
          <w:b/>
          <w:sz w:val="28"/>
          <w:szCs w:val="28"/>
        </w:rPr>
        <w:t>.</w:t>
      </w:r>
    </w:p>
    <w:p w:rsidR="007C5C80" w:rsidRPr="00BB6A90" w:rsidRDefault="007C5C80" w:rsidP="007C5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1618B8" w:rsidRPr="00BB6A90" w:rsidRDefault="001618B8" w:rsidP="001618B8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умеет различать цвета</w:t>
      </w:r>
      <w:r w:rsidR="00BB6A90" w:rsidRPr="00BB6A90">
        <w:rPr>
          <w:sz w:val="28"/>
          <w:szCs w:val="28"/>
          <w:lang w:val="ru-RU"/>
        </w:rPr>
        <w:t xml:space="preserve"> и знает их названия</w:t>
      </w:r>
      <w:r w:rsidRPr="00BB6A90">
        <w:rPr>
          <w:sz w:val="28"/>
          <w:szCs w:val="28"/>
          <w:lang w:val="ru-RU"/>
        </w:rPr>
        <w:t>;</w:t>
      </w:r>
    </w:p>
    <w:p w:rsidR="00BB6A90" w:rsidRPr="00BB6A90" w:rsidRDefault="00BB6A90" w:rsidP="00BB6A9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 xml:space="preserve">знает </w:t>
      </w:r>
      <w:r w:rsidR="001618B8" w:rsidRPr="00BB6A90">
        <w:rPr>
          <w:sz w:val="28"/>
          <w:szCs w:val="28"/>
          <w:lang w:val="ru-RU"/>
        </w:rPr>
        <w:t>основные геометрические фигуры</w:t>
      </w:r>
      <w:r w:rsidRPr="00BB6A90">
        <w:rPr>
          <w:sz w:val="28"/>
          <w:szCs w:val="28"/>
          <w:lang w:val="ru-RU"/>
        </w:rPr>
        <w:t>: круг, квадрат, треугольник, овал</w:t>
      </w:r>
      <w:r w:rsidR="001618B8" w:rsidRPr="00BB6A90">
        <w:rPr>
          <w:sz w:val="28"/>
          <w:szCs w:val="28"/>
          <w:lang w:val="ru-RU"/>
        </w:rPr>
        <w:t>;</w:t>
      </w:r>
    </w:p>
    <w:p w:rsidR="001618B8" w:rsidRPr="00BB6A90" w:rsidRDefault="00BB6A90" w:rsidP="00BB6A9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различает положения формата (горизонтальный, вертикальный);</w:t>
      </w:r>
    </w:p>
    <w:p w:rsidR="001618B8" w:rsidRPr="00BB6A90" w:rsidRDefault="00BB6A90" w:rsidP="001618B8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может</w:t>
      </w:r>
      <w:r w:rsidR="001618B8" w:rsidRPr="00BB6A90">
        <w:rPr>
          <w:sz w:val="28"/>
          <w:szCs w:val="28"/>
          <w:lang w:val="ru-RU"/>
        </w:rPr>
        <w:t xml:space="preserve"> работать с шаблоном;</w:t>
      </w:r>
    </w:p>
    <w:p w:rsidR="001618B8" w:rsidRPr="00BB6A90" w:rsidRDefault="001618B8" w:rsidP="001618B8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знаком с приемами работы кистью</w:t>
      </w:r>
      <w:r w:rsidR="00BB6A90" w:rsidRPr="00BB6A90">
        <w:rPr>
          <w:sz w:val="28"/>
          <w:szCs w:val="28"/>
          <w:lang w:val="ru-RU"/>
        </w:rPr>
        <w:t>.</w:t>
      </w:r>
    </w:p>
    <w:p w:rsidR="007C5C80" w:rsidRPr="00BB6A90" w:rsidRDefault="007C5C80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Метапредметные результаты:</w:t>
      </w:r>
    </w:p>
    <w:p w:rsidR="00BB6A90" w:rsidRPr="00BB6A90" w:rsidRDefault="00BB6A90" w:rsidP="00BB6A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 представление о нетрадиционных техниках рисования;</w:t>
      </w:r>
    </w:p>
    <w:p w:rsidR="00BB6A90" w:rsidRPr="00BB6A90" w:rsidRDefault="00BB6A90" w:rsidP="00BB6A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>имеет устойчивый интерес к занятиям художественным творчеством.</w:t>
      </w:r>
    </w:p>
    <w:p w:rsidR="007C5C80" w:rsidRPr="00BB6A90" w:rsidRDefault="007C5C80" w:rsidP="007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B6A90" w:rsidRPr="00BB6A90" w:rsidRDefault="00BB6A90" w:rsidP="00BB6A9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>сформирован навык самостоятельности.</w:t>
      </w:r>
    </w:p>
    <w:p w:rsidR="001618B8" w:rsidRPr="00BB6A90" w:rsidRDefault="001618B8" w:rsidP="00161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18B8" w:rsidRPr="00BB6A90" w:rsidRDefault="001618B8" w:rsidP="001618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2 года обучения.</w:t>
      </w:r>
    </w:p>
    <w:p w:rsidR="001618B8" w:rsidRPr="00BB6A90" w:rsidRDefault="00BB6A90" w:rsidP="001618B8">
      <w:pPr>
        <w:pStyle w:val="a7"/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BB6A90">
        <w:rPr>
          <w:b/>
          <w:sz w:val="28"/>
          <w:szCs w:val="28"/>
          <w:lang w:val="ru-RU"/>
        </w:rPr>
        <w:t>Предметные результаты</w:t>
      </w:r>
      <w:r w:rsidR="001618B8" w:rsidRPr="00BB6A90">
        <w:rPr>
          <w:b/>
          <w:sz w:val="28"/>
          <w:szCs w:val="28"/>
          <w:lang w:val="ru-RU"/>
        </w:rPr>
        <w:t>:</w:t>
      </w:r>
    </w:p>
    <w:p w:rsidR="001618B8" w:rsidRPr="00BB6A90" w:rsidRDefault="00BB6A90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цвета спектра и их оттенки;</w:t>
      </w:r>
    </w:p>
    <w:p w:rsidR="001618B8" w:rsidRPr="00BB6A90" w:rsidRDefault="00BB6A90" w:rsidP="001618B8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BB6A90">
        <w:rPr>
          <w:sz w:val="28"/>
          <w:szCs w:val="28"/>
          <w:lang w:val="ru-RU"/>
        </w:rPr>
        <w:t>различает</w:t>
      </w:r>
      <w:r w:rsidR="001618B8" w:rsidRPr="00BB6A90">
        <w:rPr>
          <w:sz w:val="28"/>
          <w:szCs w:val="28"/>
          <w:lang w:val="ru-RU"/>
        </w:rPr>
        <w:t xml:space="preserve"> жанр</w:t>
      </w:r>
      <w:r w:rsidRPr="00BB6A90">
        <w:rPr>
          <w:sz w:val="28"/>
          <w:szCs w:val="28"/>
          <w:lang w:val="ru-RU"/>
        </w:rPr>
        <w:t>ы</w:t>
      </w:r>
      <w:r w:rsidR="001618B8" w:rsidRPr="00BB6A90">
        <w:rPr>
          <w:sz w:val="28"/>
          <w:szCs w:val="28"/>
          <w:lang w:val="ru-RU"/>
        </w:rPr>
        <w:t xml:space="preserve"> изобразительного искусства (портрет, натюрморт, анималистический);</w:t>
      </w:r>
    </w:p>
    <w:p w:rsidR="001618B8" w:rsidRPr="00BB6A90" w:rsidRDefault="00BB6A90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 xml:space="preserve">умеет нарисовать 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>сложны</w:t>
      </w:r>
      <w:r w:rsidRPr="00BB6A9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предмет;</w:t>
      </w:r>
    </w:p>
    <w:p w:rsidR="001618B8" w:rsidRPr="00BB6A90" w:rsidRDefault="00BB6A90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смешивать цвета;</w:t>
      </w:r>
    </w:p>
    <w:p w:rsidR="001618B8" w:rsidRPr="00BB6A90" w:rsidRDefault="00BB6A90" w:rsidP="001618B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1618B8" w:rsidRPr="00BB6A90">
        <w:rPr>
          <w:rFonts w:ascii="Times New Roman" w:hAnsi="Times New Roman" w:cs="Times New Roman"/>
          <w:sz w:val="28"/>
          <w:szCs w:val="28"/>
        </w:rPr>
        <w:t>элемент</w:t>
      </w:r>
      <w:r w:rsidRPr="00BB6A90">
        <w:rPr>
          <w:rFonts w:ascii="Times New Roman" w:hAnsi="Times New Roman" w:cs="Times New Roman"/>
          <w:sz w:val="28"/>
          <w:szCs w:val="28"/>
        </w:rPr>
        <w:t>ы</w:t>
      </w:r>
      <w:r w:rsidR="001618B8" w:rsidRPr="00BB6A90">
        <w:rPr>
          <w:rFonts w:ascii="Times New Roman" w:hAnsi="Times New Roman" w:cs="Times New Roman"/>
          <w:sz w:val="28"/>
          <w:szCs w:val="28"/>
        </w:rPr>
        <w:t xml:space="preserve"> светотени (свет, тень собственная, тень падающая, блик).</w:t>
      </w:r>
    </w:p>
    <w:p w:rsidR="001618B8" w:rsidRPr="00BB6A90" w:rsidRDefault="00BB6A90" w:rsidP="001618B8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BB6A90">
        <w:rPr>
          <w:b/>
          <w:sz w:val="28"/>
          <w:szCs w:val="28"/>
          <w:lang w:val="ru-RU"/>
        </w:rPr>
        <w:t>Метапредметные результаты</w:t>
      </w:r>
      <w:r w:rsidR="001618B8" w:rsidRPr="00BB6A90">
        <w:rPr>
          <w:b/>
          <w:sz w:val="28"/>
          <w:szCs w:val="28"/>
          <w:lang w:val="ru-RU"/>
        </w:rPr>
        <w:t>:</w:t>
      </w:r>
    </w:p>
    <w:p w:rsidR="001618B8" w:rsidRPr="00BB6A90" w:rsidRDefault="00BB6A90" w:rsidP="001618B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материалах художественно-изобразительной деятельности;</w:t>
      </w:r>
    </w:p>
    <w:p w:rsidR="001618B8" w:rsidRPr="00BB6A90" w:rsidRDefault="00BB6A90" w:rsidP="001618B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1618B8" w:rsidRPr="00BB6A90">
        <w:rPr>
          <w:rFonts w:ascii="Times New Roman" w:hAnsi="Times New Roman" w:cs="Times New Roman"/>
          <w:sz w:val="28"/>
          <w:szCs w:val="28"/>
        </w:rPr>
        <w:t>устойчивый интерес к искусству и занятиям художественным творчеством.</w:t>
      </w:r>
    </w:p>
    <w:p w:rsidR="001618B8" w:rsidRPr="00BB6A90" w:rsidRDefault="00BB6A90" w:rsidP="00161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A9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1618B8" w:rsidRPr="00BB6A90">
        <w:rPr>
          <w:rFonts w:ascii="Times New Roman" w:hAnsi="Times New Roman" w:cs="Times New Roman"/>
          <w:b/>
          <w:sz w:val="28"/>
          <w:szCs w:val="28"/>
        </w:rPr>
        <w:t>:</w:t>
      </w:r>
    </w:p>
    <w:p w:rsidR="001618B8" w:rsidRPr="00BB6A90" w:rsidRDefault="00BB6A90" w:rsidP="001618B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A90"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="001618B8" w:rsidRPr="00BB6A90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Pr="00BB6A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18B8" w:rsidRPr="00BB6A90">
        <w:rPr>
          <w:rFonts w:ascii="Times New Roman" w:hAnsi="Times New Roman" w:cs="Times New Roman"/>
          <w:sz w:val="28"/>
          <w:szCs w:val="28"/>
        </w:rPr>
        <w:t>замечать красоту окружающих предметов, объектов природы;</w:t>
      </w:r>
    </w:p>
    <w:p w:rsidR="001618B8" w:rsidRDefault="00BB6A90" w:rsidP="001618B8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BB6A90">
        <w:rPr>
          <w:sz w:val="28"/>
          <w:szCs w:val="28"/>
          <w:lang w:val="ru-RU"/>
        </w:rPr>
        <w:t xml:space="preserve">сформирован навык </w:t>
      </w:r>
      <w:r w:rsidR="001618B8" w:rsidRPr="00BB6A90">
        <w:rPr>
          <w:sz w:val="28"/>
          <w:szCs w:val="28"/>
          <w:lang w:val="ru-RU"/>
        </w:rPr>
        <w:t>самостоятельности и аккуратности.</w:t>
      </w: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7F524C" w:rsidRDefault="007F524C" w:rsidP="007F524C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624A00" w:rsidRPr="00BB6A90" w:rsidRDefault="00624A00" w:rsidP="00624A00">
      <w:pPr>
        <w:pStyle w:val="a7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p w:rsidR="007C5C80" w:rsidRPr="00BE1BAA" w:rsidRDefault="007C5C80" w:rsidP="007C5C80">
      <w:pPr>
        <w:pStyle w:val="a3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BE1B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lastRenderedPageBreak/>
        <w:t>1.4 Содержание Программы</w:t>
      </w:r>
    </w:p>
    <w:p w:rsidR="007C5C80" w:rsidRDefault="007C5C80" w:rsidP="007C5C80">
      <w:pPr>
        <w:pStyle w:val="a3"/>
        <w:tabs>
          <w:tab w:val="left" w:pos="35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E1B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7F524C" w:rsidRPr="00BE1BAA" w:rsidRDefault="007F524C" w:rsidP="007C5C80">
      <w:pPr>
        <w:pStyle w:val="a3"/>
        <w:tabs>
          <w:tab w:val="left" w:pos="35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77"/>
        <w:gridCol w:w="915"/>
        <w:gridCol w:w="1125"/>
        <w:gridCol w:w="1487"/>
        <w:gridCol w:w="2920"/>
      </w:tblGrid>
      <w:tr w:rsidR="00BE1BAA" w:rsidRPr="00BE1BAA" w:rsidTr="00673B89">
        <w:trPr>
          <w:trHeight w:val="710"/>
          <w:jc w:val="center"/>
        </w:trPr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7F64" w:rsidRPr="00BE1BAA" w:rsidRDefault="00F57F64" w:rsidP="00F57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год обучения</w:t>
            </w:r>
          </w:p>
        </w:tc>
      </w:tr>
      <w:tr w:rsidR="00BE1BAA" w:rsidRPr="00BE1BAA" w:rsidTr="008A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C80" w:rsidRPr="00BE1BAA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7C5C80" w:rsidRPr="00BE1BAA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разделов и тем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аттестации/контроля</w:t>
            </w:r>
          </w:p>
        </w:tc>
      </w:tr>
      <w:tr w:rsidR="00BE1BAA" w:rsidRPr="00BE1BAA" w:rsidTr="008A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BE1BAA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BE1BAA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BE1BAA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BE1BAA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E1BAA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C5C80" w:rsidRPr="00BE1BAA" w:rsidRDefault="007C5C80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7C5C80" w:rsidRPr="00BE1BAA" w:rsidRDefault="007C5C80" w:rsidP="007C5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Входной мониторинг. </w:t>
            </w:r>
          </w:p>
        </w:tc>
        <w:tc>
          <w:tcPr>
            <w:tcW w:w="915" w:type="dxa"/>
          </w:tcPr>
          <w:p w:rsidR="007C5C80" w:rsidRPr="00BE1BAA" w:rsidRDefault="00F57F64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7C5C80" w:rsidRPr="00BE1BAA" w:rsidRDefault="00F57F64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7C5C80" w:rsidRPr="00BE1BAA" w:rsidRDefault="007C5C80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7C5C80" w:rsidRPr="00BE1BAA" w:rsidRDefault="007C5C80" w:rsidP="007C5C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673B89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B89" w:rsidRPr="00BE1BAA" w:rsidRDefault="00673B89" w:rsidP="009478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673B89" w:rsidRPr="00BE1BAA" w:rsidRDefault="00673B89" w:rsidP="007C5C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</w:t>
            </w:r>
            <w:r w:rsidR="007F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ование по образцу</w:t>
            </w:r>
          </w:p>
        </w:tc>
        <w:tc>
          <w:tcPr>
            <w:tcW w:w="915" w:type="dxa"/>
          </w:tcPr>
          <w:p w:rsidR="00673B89" w:rsidRPr="00BE1BAA" w:rsidRDefault="007F524C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25" w:type="dxa"/>
          </w:tcPr>
          <w:p w:rsidR="00673B89" w:rsidRPr="00BE1BAA" w:rsidRDefault="00673B89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673B89" w:rsidRPr="00BE1BAA" w:rsidRDefault="007F524C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673B89" w:rsidRDefault="00673B89">
            <w:r w:rsidRPr="008F1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</w:t>
            </w:r>
          </w:p>
        </w:tc>
      </w:tr>
      <w:tr w:rsidR="00673B89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B89" w:rsidRPr="00BE1BAA" w:rsidRDefault="00673B89" w:rsidP="009478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673B89" w:rsidRPr="007F524C" w:rsidRDefault="007F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4C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915" w:type="dxa"/>
          </w:tcPr>
          <w:p w:rsidR="00673B89" w:rsidRPr="00BE1BAA" w:rsidRDefault="007F524C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673B89" w:rsidRPr="00BE1BAA" w:rsidRDefault="007F524C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673B89" w:rsidRPr="00BE1BAA" w:rsidRDefault="007F524C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673B89" w:rsidRDefault="00673B89">
            <w:r w:rsidRPr="008F1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</w:t>
            </w:r>
          </w:p>
        </w:tc>
      </w:tr>
      <w:tr w:rsidR="00673B89" w:rsidRPr="00BE1BAA" w:rsidTr="008A5663">
        <w:trPr>
          <w:trHeight w:val="710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B89" w:rsidRPr="00BE1BAA" w:rsidRDefault="00673B89" w:rsidP="007C5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15" w:type="dxa"/>
          </w:tcPr>
          <w:p w:rsidR="00673B89" w:rsidRPr="00673B89" w:rsidRDefault="00673B89" w:rsidP="00673B89">
            <w:pPr>
              <w:jc w:val="center"/>
              <w:rPr>
                <w:b/>
              </w:rPr>
            </w:pPr>
            <w:r w:rsidRPr="00673B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25" w:type="dxa"/>
          </w:tcPr>
          <w:p w:rsidR="00673B89" w:rsidRPr="00BE1BAA" w:rsidRDefault="00673B89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673B89" w:rsidRPr="00BE1BAA" w:rsidRDefault="00673B89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673B89" w:rsidRPr="00BE1BAA" w:rsidRDefault="00673B89" w:rsidP="007C5C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3B89" w:rsidRPr="00BE1BAA" w:rsidTr="00673B89">
        <w:trPr>
          <w:trHeight w:val="710"/>
          <w:jc w:val="center"/>
        </w:trPr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3B89" w:rsidRPr="00BE1BAA" w:rsidRDefault="00673B89" w:rsidP="00F57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год обучения</w:t>
            </w:r>
          </w:p>
        </w:tc>
      </w:tr>
      <w:tr w:rsidR="00673B89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B89" w:rsidRPr="00BE1BAA" w:rsidRDefault="00673B89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673B89" w:rsidRDefault="00673B89"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мониторинг.</w:t>
            </w:r>
          </w:p>
        </w:tc>
        <w:tc>
          <w:tcPr>
            <w:tcW w:w="915" w:type="dxa"/>
          </w:tcPr>
          <w:p w:rsidR="00673B89" w:rsidRPr="00BE1BAA" w:rsidRDefault="00673B89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673B89" w:rsidRPr="00BE1BAA" w:rsidRDefault="00673B89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673B89" w:rsidRPr="00BE1BAA" w:rsidRDefault="00673B89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673B89" w:rsidRPr="00BE1BAA" w:rsidRDefault="00673B89" w:rsidP="007825F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524C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7F524C" w:rsidRPr="00BE1BAA" w:rsidRDefault="007F524C" w:rsidP="007F5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по образцу</w:t>
            </w:r>
          </w:p>
        </w:tc>
        <w:tc>
          <w:tcPr>
            <w:tcW w:w="915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25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7F524C" w:rsidRPr="00BE1BAA" w:rsidRDefault="007F524C" w:rsidP="007F524C">
            <w:pPr>
              <w:rPr>
                <w:color w:val="000000" w:themeColor="text1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</w:t>
            </w:r>
          </w:p>
        </w:tc>
      </w:tr>
      <w:tr w:rsidR="007F524C" w:rsidRPr="00BE1BAA" w:rsidTr="008A5663">
        <w:trPr>
          <w:trHeight w:val="710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7F524C" w:rsidRPr="007F524C" w:rsidRDefault="007F524C" w:rsidP="007F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24C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915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7F524C" w:rsidRPr="00BE1BAA" w:rsidRDefault="007F524C" w:rsidP="007F5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7F524C" w:rsidRDefault="007F524C" w:rsidP="007F524C">
            <w:r w:rsidRPr="002545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опрос, наблюдение</w:t>
            </w:r>
          </w:p>
        </w:tc>
      </w:tr>
      <w:tr w:rsidR="0094780A" w:rsidRPr="00BE1BAA" w:rsidTr="008A5663">
        <w:trPr>
          <w:trHeight w:val="710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80A" w:rsidRPr="00BE1BAA" w:rsidRDefault="0094780A" w:rsidP="0078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15" w:type="dxa"/>
          </w:tcPr>
          <w:p w:rsidR="0094780A" w:rsidRPr="00BE1BAA" w:rsidRDefault="0094780A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25" w:type="dxa"/>
          </w:tcPr>
          <w:p w:rsidR="0094780A" w:rsidRPr="00BE1BAA" w:rsidRDefault="0094780A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1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94780A" w:rsidRPr="00BE1BAA" w:rsidRDefault="0094780A" w:rsidP="00782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94780A" w:rsidRPr="00BE1BAA" w:rsidRDefault="0094780A" w:rsidP="007825F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C5C80" w:rsidRPr="00BE1BAA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E1BAA" w:rsidRDefault="00BE1BAA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7C5C80" w:rsidRPr="00BE1BAA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E1BAA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Содержание учебного плана программы</w:t>
      </w:r>
      <w:r w:rsidR="00F57F64" w:rsidRPr="00BE1BA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1 года обучения</w:t>
      </w:r>
    </w:p>
    <w:p w:rsidR="00BE1BAA" w:rsidRPr="00C75587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477A" w:rsidRPr="0060477A" w:rsidRDefault="0060477A" w:rsidP="006047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 xml:space="preserve">Входной мониторинг (1 час). </w:t>
      </w:r>
    </w:p>
    <w:p w:rsidR="0060477A" w:rsidRPr="0060477A" w:rsidRDefault="0060477A" w:rsidP="00604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477A">
        <w:rPr>
          <w:rFonts w:ascii="Times New Roman" w:hAnsi="Times New Roman" w:cs="Times New Roman"/>
          <w:sz w:val="28"/>
          <w:szCs w:val="28"/>
        </w:rPr>
        <w:t xml:space="preserve"> Знакомство с детьми. Знакомство с программой занятий. Организационные вопросы. Техника безопасности и охрана труда на занятиях объединения.</w:t>
      </w:r>
    </w:p>
    <w:p w:rsidR="0060477A" w:rsidRPr="0060477A" w:rsidRDefault="0060477A" w:rsidP="006047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Рисование по образцу (70 часов).</w:t>
      </w:r>
    </w:p>
    <w:p w:rsidR="0060477A" w:rsidRPr="0060477A" w:rsidRDefault="0060477A" w:rsidP="006047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="007F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77A">
        <w:rPr>
          <w:rFonts w:ascii="Times New Roman" w:hAnsi="Times New Roman" w:cs="Times New Roman"/>
          <w:sz w:val="28"/>
          <w:szCs w:val="28"/>
        </w:rPr>
        <w:t xml:space="preserve">разговариваем об окружающей нас природе; 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>учимся различать цвета спектра и их оттенки,</w:t>
      </w:r>
      <w:r w:rsidR="007F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 xml:space="preserve">рисовать сложные предметы опираясь на простые геометрические формы, смешивать цвета; знакомимся </w:t>
      </w:r>
      <w:r w:rsidRPr="0060477A">
        <w:rPr>
          <w:rFonts w:ascii="Times New Roman" w:hAnsi="Times New Roman" w:cs="Times New Roman"/>
          <w:sz w:val="28"/>
          <w:szCs w:val="28"/>
        </w:rPr>
        <w:t>с жанрами изобразительного искусства (портрет, натюрморт, анималистический),с элементами светотени (свет, тень собственная, тень падающая, блик), с</w:t>
      </w:r>
      <w:r w:rsidR="007F524C">
        <w:rPr>
          <w:rFonts w:ascii="Times New Roman" w:hAnsi="Times New Roman" w:cs="Times New Roman"/>
          <w:sz w:val="28"/>
          <w:szCs w:val="28"/>
        </w:rPr>
        <w:t xml:space="preserve"> 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>материалами используемыми на занятиях по рисованию.</w:t>
      </w:r>
    </w:p>
    <w:p w:rsidR="00E1170F" w:rsidRPr="0060477A" w:rsidRDefault="00E1170F" w:rsidP="00E117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BAA" w:rsidRPr="0060477A" w:rsidRDefault="007C5C80" w:rsidP="00BE1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BE1BAA" w:rsidRPr="0060477A">
        <w:rPr>
          <w:rFonts w:ascii="Times New Roman" w:hAnsi="Times New Roman" w:cs="Times New Roman"/>
          <w:sz w:val="28"/>
          <w:szCs w:val="28"/>
        </w:rPr>
        <w:t>знакомимся с н</w:t>
      </w:r>
      <w:r w:rsidR="00BE1BAA" w:rsidRPr="0060477A">
        <w:rPr>
          <w:rFonts w:ascii="Times New Roman" w:eastAsia="Times New Roman" w:hAnsi="Times New Roman" w:cs="Times New Roman"/>
          <w:sz w:val="28"/>
          <w:szCs w:val="28"/>
        </w:rPr>
        <w:t>етрадиционными техниками рисования; рисуем по предложенному образцу (выполняем работы согласно календарному плану).</w:t>
      </w:r>
    </w:p>
    <w:p w:rsidR="007C5C80" w:rsidRPr="0060477A" w:rsidRDefault="007C5C80" w:rsidP="007C5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Итоговый мониторинг (</w:t>
      </w:r>
      <w:r w:rsidR="00F57F64" w:rsidRPr="0060477A">
        <w:rPr>
          <w:rFonts w:ascii="Times New Roman" w:hAnsi="Times New Roman" w:cs="Times New Roman"/>
          <w:b/>
          <w:sz w:val="28"/>
          <w:szCs w:val="28"/>
        </w:rPr>
        <w:t>1</w:t>
      </w:r>
      <w:r w:rsidRPr="0060477A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7C5C80" w:rsidRPr="0060477A" w:rsidRDefault="007C5C80" w:rsidP="007C5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477A">
        <w:rPr>
          <w:rFonts w:ascii="Times New Roman" w:hAnsi="Times New Roman" w:cs="Times New Roman"/>
          <w:sz w:val="28"/>
          <w:szCs w:val="28"/>
        </w:rPr>
        <w:t xml:space="preserve"> самостоятельная работ</w:t>
      </w:r>
      <w:r w:rsidR="00F57F64" w:rsidRPr="0060477A">
        <w:rPr>
          <w:rFonts w:ascii="Times New Roman" w:hAnsi="Times New Roman" w:cs="Times New Roman"/>
          <w:sz w:val="28"/>
          <w:szCs w:val="28"/>
        </w:rPr>
        <w:t>а</w:t>
      </w:r>
      <w:r w:rsidRPr="0060477A">
        <w:rPr>
          <w:rFonts w:ascii="Times New Roman" w:hAnsi="Times New Roman" w:cs="Times New Roman"/>
          <w:sz w:val="28"/>
          <w:szCs w:val="28"/>
        </w:rPr>
        <w:t xml:space="preserve"> на свободную тему.</w:t>
      </w:r>
    </w:p>
    <w:p w:rsidR="007C5C80" w:rsidRPr="0060477A" w:rsidRDefault="007C5C80" w:rsidP="007C5C8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BAA" w:rsidRPr="0060477A" w:rsidRDefault="00BE1BAA" w:rsidP="00BE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477A">
        <w:rPr>
          <w:rFonts w:ascii="Times New Roman" w:eastAsia="Times New Roman" w:hAnsi="Times New Roman" w:cs="Times New Roman"/>
          <w:b/>
          <w:sz w:val="28"/>
        </w:rPr>
        <w:t>Содержание учебного плана программы 2 года обучения</w:t>
      </w:r>
    </w:p>
    <w:p w:rsidR="00BE1BAA" w:rsidRPr="0060477A" w:rsidRDefault="00BE1BAA" w:rsidP="00BE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1BAA" w:rsidRPr="0060477A" w:rsidRDefault="00BE1BAA" w:rsidP="00BE1BAA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BAA" w:rsidRPr="0060477A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 xml:space="preserve">Входной мониторинг (1 час). </w:t>
      </w:r>
    </w:p>
    <w:p w:rsidR="00BE1BAA" w:rsidRPr="0060477A" w:rsidRDefault="00BE1BAA" w:rsidP="00BE1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477A">
        <w:rPr>
          <w:rFonts w:ascii="Times New Roman" w:hAnsi="Times New Roman" w:cs="Times New Roman"/>
          <w:sz w:val="28"/>
          <w:szCs w:val="28"/>
        </w:rPr>
        <w:t xml:space="preserve"> Знакомство с детьми. Знакомство с программой занятий. Организационные вопросы. Техника безопасности и охрана труда на занятиях объединения.</w:t>
      </w:r>
    </w:p>
    <w:p w:rsidR="00BE1BAA" w:rsidRPr="0060477A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Рисование по образцу (</w:t>
      </w:r>
      <w:r w:rsidR="00C36612" w:rsidRPr="0060477A">
        <w:rPr>
          <w:rFonts w:ascii="Times New Roman" w:hAnsi="Times New Roman" w:cs="Times New Roman"/>
          <w:b/>
          <w:sz w:val="28"/>
          <w:szCs w:val="28"/>
        </w:rPr>
        <w:t>70</w:t>
      </w:r>
      <w:r w:rsidRPr="0060477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36612" w:rsidRPr="0060477A">
        <w:rPr>
          <w:rFonts w:ascii="Times New Roman" w:hAnsi="Times New Roman" w:cs="Times New Roman"/>
          <w:b/>
          <w:sz w:val="28"/>
          <w:szCs w:val="28"/>
        </w:rPr>
        <w:t>ов</w:t>
      </w:r>
      <w:r w:rsidRPr="0060477A">
        <w:rPr>
          <w:rFonts w:ascii="Times New Roman" w:hAnsi="Times New Roman" w:cs="Times New Roman"/>
          <w:b/>
          <w:sz w:val="28"/>
          <w:szCs w:val="28"/>
        </w:rPr>
        <w:t>).</w:t>
      </w:r>
    </w:p>
    <w:p w:rsidR="00BE1BAA" w:rsidRPr="0060477A" w:rsidRDefault="00C559E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477A">
        <w:rPr>
          <w:rFonts w:ascii="Times New Roman" w:hAnsi="Times New Roman" w:cs="Times New Roman"/>
          <w:sz w:val="28"/>
          <w:szCs w:val="28"/>
        </w:rPr>
        <w:t xml:space="preserve">разговариваем об окружающей нас природе; </w:t>
      </w:r>
      <w:r w:rsidR="00BE1BAA" w:rsidRPr="0060477A">
        <w:rPr>
          <w:rFonts w:ascii="Times New Roman" w:eastAsia="Times New Roman" w:hAnsi="Times New Roman" w:cs="Times New Roman"/>
          <w:sz w:val="28"/>
          <w:szCs w:val="28"/>
        </w:rPr>
        <w:t>учи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>мся</w:t>
      </w:r>
      <w:r w:rsidR="00BE1BAA" w:rsidRPr="0060477A">
        <w:rPr>
          <w:rFonts w:ascii="Times New Roman" w:eastAsia="Times New Roman" w:hAnsi="Times New Roman" w:cs="Times New Roman"/>
          <w:sz w:val="28"/>
          <w:szCs w:val="28"/>
        </w:rPr>
        <w:t xml:space="preserve"> различать цвета спектра и их оттенки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 xml:space="preserve">,рисовать сложные предметы опираясь на простые геометрические формы, смешивать цвета; знакомимся </w:t>
      </w:r>
      <w:r w:rsidR="00BE1BAA" w:rsidRPr="0060477A">
        <w:rPr>
          <w:rFonts w:ascii="Times New Roman" w:hAnsi="Times New Roman" w:cs="Times New Roman"/>
          <w:sz w:val="28"/>
          <w:szCs w:val="28"/>
        </w:rPr>
        <w:t>с жанрами изобразительного искусства (портрет, натюрморт, анималистический)</w:t>
      </w:r>
      <w:r w:rsidRPr="0060477A">
        <w:rPr>
          <w:rFonts w:ascii="Times New Roman" w:hAnsi="Times New Roman" w:cs="Times New Roman"/>
          <w:sz w:val="28"/>
          <w:szCs w:val="28"/>
        </w:rPr>
        <w:t>,с элементами светотени (свет, тень собственная, тень падающая, блик), с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>материалами используемыми на занятиях по рисованию.</w:t>
      </w:r>
    </w:p>
    <w:p w:rsidR="00BE1BAA" w:rsidRPr="0060477A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C559EA" w:rsidRPr="0060477A">
        <w:rPr>
          <w:rFonts w:ascii="Times New Roman" w:hAnsi="Times New Roman" w:cs="Times New Roman"/>
          <w:sz w:val="28"/>
          <w:szCs w:val="28"/>
        </w:rPr>
        <w:t>воспитываем аккуратность и самостоятельность в работе</w:t>
      </w:r>
      <w:r w:rsidRPr="0060477A">
        <w:rPr>
          <w:rFonts w:ascii="Times New Roman" w:eastAsia="Times New Roman" w:hAnsi="Times New Roman" w:cs="Times New Roman"/>
          <w:sz w:val="28"/>
          <w:szCs w:val="28"/>
        </w:rPr>
        <w:t>; рисуем по предложенному образцу (выполняем работы согласно календарному плану).</w:t>
      </w:r>
    </w:p>
    <w:p w:rsidR="00BE1BAA" w:rsidRPr="0060477A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Итоговый мониторинг (1 час).</w:t>
      </w:r>
    </w:p>
    <w:p w:rsidR="00BE1BAA" w:rsidRPr="0060477A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7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477A">
        <w:rPr>
          <w:rFonts w:ascii="Times New Roman" w:hAnsi="Times New Roman" w:cs="Times New Roman"/>
          <w:sz w:val="28"/>
          <w:szCs w:val="28"/>
        </w:rPr>
        <w:t xml:space="preserve"> самостоятельная работа на свободную тему.</w:t>
      </w:r>
    </w:p>
    <w:p w:rsidR="00C559EA" w:rsidRPr="00C75587" w:rsidRDefault="00C559EA" w:rsidP="007C5C8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5C80" w:rsidRPr="005E237C" w:rsidRDefault="007C5C80" w:rsidP="007C5C8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E2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1.5. Формы аттестации и их периодичность</w:t>
      </w:r>
    </w:p>
    <w:p w:rsidR="007C5C80" w:rsidRPr="005E237C" w:rsidRDefault="007C5C80" w:rsidP="007C5C80">
      <w:pPr>
        <w:spacing w:after="0" w:line="360" w:lineRule="auto"/>
        <w:ind w:firstLine="709"/>
        <w:jc w:val="both"/>
        <w:rPr>
          <w:rFonts w:ascii="Times New Roman" w:eastAsia="Symbol" w:hAnsi="Times New Roman" w:cs="Calibri"/>
          <w:color w:val="000000" w:themeColor="text1"/>
          <w:sz w:val="28"/>
          <w:szCs w:val="28"/>
        </w:rPr>
      </w:pPr>
      <w:r w:rsidRPr="005E237C">
        <w:rPr>
          <w:rFonts w:ascii="Times New Roman" w:eastAsia="Symbol" w:hAnsi="Times New Roman" w:cs="Calibri"/>
          <w:color w:val="000000" w:themeColor="text1"/>
          <w:sz w:val="28"/>
          <w:szCs w:val="28"/>
        </w:rPr>
        <w:t xml:space="preserve">Педагогом осуществляется мониторинг эффективности образовательного процесса: </w:t>
      </w:r>
      <w:r w:rsidRPr="005E237C">
        <w:rPr>
          <w:rFonts w:ascii="Times New Roman" w:eastAsia="Symbol" w:hAnsi="Times New Roman" w:cs="Calibri"/>
          <w:b/>
          <w:color w:val="000000" w:themeColor="text1"/>
          <w:sz w:val="28"/>
          <w:szCs w:val="28"/>
        </w:rPr>
        <w:t>входной, текущий, итоговый контроль</w:t>
      </w:r>
      <w:r w:rsidRPr="005E237C">
        <w:rPr>
          <w:rFonts w:ascii="Times New Roman" w:eastAsia="Symbol" w:hAnsi="Times New Roman" w:cs="Calibri"/>
          <w:color w:val="000000" w:themeColor="text1"/>
          <w:sz w:val="28"/>
          <w:szCs w:val="28"/>
        </w:rPr>
        <w:t xml:space="preserve">. </w:t>
      </w:r>
    </w:p>
    <w:p w:rsidR="007C5C80" w:rsidRPr="005E237C" w:rsidRDefault="007C5C80" w:rsidP="007C5C80">
      <w:pPr>
        <w:spacing w:after="0" w:line="360" w:lineRule="auto"/>
        <w:ind w:firstLine="709"/>
        <w:jc w:val="both"/>
        <w:rPr>
          <w:rFonts w:ascii="Times New Roman" w:eastAsia="Symbol" w:hAnsi="Times New Roman" w:cs="Calibri"/>
          <w:color w:val="000000" w:themeColor="text1"/>
          <w:sz w:val="28"/>
          <w:szCs w:val="28"/>
        </w:rPr>
      </w:pPr>
      <w:r w:rsidRPr="005E237C">
        <w:rPr>
          <w:rFonts w:ascii="Times New Roman" w:eastAsia="Symbol" w:hAnsi="Times New Roman" w:cs="Calibri"/>
          <w:color w:val="000000" w:themeColor="text1"/>
          <w:sz w:val="28"/>
          <w:szCs w:val="28"/>
        </w:rPr>
        <w:t xml:space="preserve">Формы контроля – устный опрос, наблюдение и просмотр законченных работ. </w:t>
      </w:r>
    </w:p>
    <w:p w:rsidR="007C5C80" w:rsidRPr="005E237C" w:rsidRDefault="007C5C80" w:rsidP="007C5C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Входной </w:t>
      </w:r>
      <w:r w:rsidRPr="005E237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– проводится</w:t>
      </w:r>
      <w:r w:rsidR="00C559EA" w:rsidRPr="005E2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первом занятии</w:t>
      </w:r>
      <w:r w:rsidRPr="005E2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C559EA" w:rsidRPr="005E237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 работы на определенную тему</w:t>
      </w:r>
      <w:r w:rsidRPr="005E2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(уровень и объем знаний о предметах, входящих в программу). </w:t>
      </w:r>
    </w:p>
    <w:p w:rsidR="007C5C80" w:rsidRPr="005E237C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E237C">
        <w:rPr>
          <w:b/>
          <w:color w:val="000000" w:themeColor="text1"/>
          <w:sz w:val="28"/>
          <w:szCs w:val="28"/>
          <w:lang w:val="ru-RU"/>
        </w:rPr>
        <w:t>Текущий</w:t>
      </w:r>
      <w:r w:rsidRPr="005E237C">
        <w:rPr>
          <w:color w:val="000000" w:themeColor="text1"/>
          <w:sz w:val="28"/>
          <w:szCs w:val="28"/>
          <w:lang w:val="ru-RU"/>
        </w:rPr>
        <w:t xml:space="preserve"> - проводится по окончании темы</w:t>
      </w:r>
      <w:r w:rsidR="00C559EA" w:rsidRPr="005E237C">
        <w:rPr>
          <w:color w:val="000000" w:themeColor="text1"/>
          <w:sz w:val="28"/>
          <w:szCs w:val="28"/>
          <w:lang w:val="ru-RU"/>
        </w:rPr>
        <w:t xml:space="preserve"> или</w:t>
      </w:r>
      <w:r w:rsidRPr="005E237C">
        <w:rPr>
          <w:color w:val="000000" w:themeColor="text1"/>
          <w:sz w:val="28"/>
          <w:szCs w:val="28"/>
          <w:lang w:val="ru-RU"/>
        </w:rPr>
        <w:t xml:space="preserve"> раздела с целью выявления ошибок и успехов в работах обучающихся. </w:t>
      </w:r>
    </w:p>
    <w:p w:rsidR="00232D1D" w:rsidRPr="00232D1D" w:rsidRDefault="007C5C80" w:rsidP="00232D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E237C">
        <w:rPr>
          <w:b/>
          <w:color w:val="000000" w:themeColor="text1"/>
          <w:sz w:val="28"/>
          <w:szCs w:val="28"/>
          <w:lang w:val="ru-RU"/>
        </w:rPr>
        <w:t xml:space="preserve">Итоговый </w:t>
      </w:r>
      <w:r w:rsidRPr="005E237C">
        <w:rPr>
          <w:color w:val="000000" w:themeColor="text1"/>
          <w:sz w:val="28"/>
          <w:szCs w:val="28"/>
          <w:lang w:val="ru-RU"/>
        </w:rPr>
        <w:t xml:space="preserve">– </w:t>
      </w:r>
      <w:r w:rsidR="00232D1D" w:rsidRPr="00232D1D">
        <w:rPr>
          <w:color w:val="000000"/>
          <w:sz w:val="28"/>
          <w:szCs w:val="28"/>
          <w:lang w:val="ru-RU"/>
        </w:rPr>
        <w:t xml:space="preserve">по окончанию изучения </w:t>
      </w:r>
      <w:r w:rsidR="00232D1D">
        <w:rPr>
          <w:color w:val="000000"/>
          <w:sz w:val="28"/>
          <w:szCs w:val="28"/>
          <w:lang w:val="ru-RU"/>
        </w:rPr>
        <w:t>п</w:t>
      </w:r>
      <w:r w:rsidR="00232D1D" w:rsidRPr="00232D1D">
        <w:rPr>
          <w:color w:val="000000"/>
          <w:sz w:val="28"/>
          <w:szCs w:val="28"/>
          <w:lang w:val="ru-RU"/>
        </w:rPr>
        <w:t>рограммы педагог проводит творческий отчет перед родителями на собрании с выставкой детских работ.</w:t>
      </w:r>
    </w:p>
    <w:p w:rsidR="007C5C80" w:rsidRPr="00D419E7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7C5C80" w:rsidRPr="00D419E7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32"/>
          <w:szCs w:val="32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32"/>
          <w:szCs w:val="32"/>
        </w:rPr>
        <w:t>2. Комплекс организационно-педагогических условий</w:t>
      </w:r>
    </w:p>
    <w:p w:rsidR="007C5C80" w:rsidRPr="00D419E7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2.1 Методическое обеспечение</w:t>
      </w:r>
    </w:p>
    <w:p w:rsidR="007C5C80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имеется следующее: кабинет для занятий (класс); мольберты или парты, стулья; техническое оснащение: ноутбук или медиа-проектор с выходом в интернет в качестве практического и наглядного пособия; электронные, сетевые образовательные ресурсы; методическая и учебная литература, по изобразительному искусству, истории мировой культуры, художественные альбомы; наглядный материал и т.д.</w:t>
      </w:r>
    </w:p>
    <w:p w:rsidR="00976E3B" w:rsidRDefault="00976E3B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39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976E3B" w:rsidRPr="00976E3B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E3B" w:rsidRPr="00976E3B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 и др.)</w:t>
      </w:r>
    </w:p>
    <w:p w:rsidR="00976E3B" w:rsidRPr="00976E3B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практический (выполнение работ по технологическим картам, схемам)</w:t>
      </w:r>
    </w:p>
    <w:p w:rsidR="00976E3B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976E3B" w:rsidRPr="00976E3B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lastRenderedPageBreak/>
        <w:t>объяснительно-иллюстративный – дети воспринимают и усваивают готовую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E3B" w:rsidRPr="00976E3B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репродуктивный – воспитанники воспроизводят полученные знания и освоенные способы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3B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976E3B" w:rsidRPr="00976E3B" w:rsidRDefault="00976E3B" w:rsidP="00976E3B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</w:p>
    <w:p w:rsidR="00976E3B" w:rsidRPr="00976E3B" w:rsidRDefault="00976E3B" w:rsidP="00976E3B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7C5C80" w:rsidRPr="00976E3B" w:rsidRDefault="007C5C80" w:rsidP="007C5C8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6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строится следующим образом: </w:t>
      </w:r>
    </w:p>
    <w:p w:rsidR="007C5C80" w:rsidRPr="00D419E7" w:rsidRDefault="007C5C80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5E237C"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я рабочего места.</w:t>
      </w:r>
    </w:p>
    <w:p w:rsidR="005E237C" w:rsidRPr="00D419E7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Подача сигнала готовности.</w:t>
      </w:r>
    </w:p>
    <w:p w:rsidR="005E237C" w:rsidRPr="00D419E7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Начало работы: два варианта с объявлением темы или без объявления темы (секретная работа).</w:t>
      </w:r>
    </w:p>
    <w:p w:rsidR="005E237C" w:rsidRPr="00D419E7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Точка опоры.</w:t>
      </w:r>
    </w:p>
    <w:p w:rsidR="00D419E7" w:rsidRPr="00D419E7" w:rsidRDefault="005E237C" w:rsidP="007C5C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по образцу с поэтапной диктовкой.</w:t>
      </w:r>
    </w:p>
    <w:p w:rsidR="007C5C80" w:rsidRPr="00D419E7" w:rsidRDefault="005E237C" w:rsidP="007C5C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  <w:r w:rsidR="00D419E7"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нового мы узнали сегодня?</w:t>
      </w:r>
    </w:p>
    <w:p w:rsidR="007C5C80" w:rsidRPr="00D419E7" w:rsidRDefault="007C5C80" w:rsidP="007C5C80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Организация учебного процесса:</w:t>
      </w:r>
    </w:p>
    <w:p w:rsidR="007C5C80" w:rsidRPr="00D419E7" w:rsidRDefault="00D419E7" w:rsidP="007C5C80">
      <w:pPr>
        <w:spacing w:after="0" w:line="360" w:lineRule="auto"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Практическая часть не менее 20 минут с перерывом в 10 минут.</w:t>
      </w:r>
    </w:p>
    <w:p w:rsidR="007C5C80" w:rsidRPr="00D419E7" w:rsidRDefault="007C5C80" w:rsidP="007C5C80">
      <w:pPr>
        <w:pStyle w:val="a7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D419E7">
        <w:rPr>
          <w:b/>
          <w:bCs/>
          <w:color w:val="000000" w:themeColor="text1"/>
          <w:sz w:val="28"/>
          <w:szCs w:val="28"/>
          <w:lang w:val="ru-RU"/>
        </w:rPr>
        <w:t>Для занятий нужны следующие материалы:</w:t>
      </w:r>
    </w:p>
    <w:p w:rsidR="007C5C80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Бумага</w:t>
      </w:r>
      <w:r w:rsidR="00D419E7" w:rsidRPr="00D419E7">
        <w:rPr>
          <w:color w:val="000000" w:themeColor="text1"/>
          <w:sz w:val="28"/>
          <w:szCs w:val="28"/>
          <w:lang w:val="ru-RU"/>
        </w:rPr>
        <w:t xml:space="preserve"> (альбом)</w:t>
      </w:r>
    </w:p>
    <w:p w:rsidR="00D419E7" w:rsidRPr="00D419E7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Картон цветной немелованный</w:t>
      </w:r>
    </w:p>
    <w:p w:rsidR="00D419E7" w:rsidRPr="00D419E7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Бумага цветная офисная (синий, зеленый цвет)</w:t>
      </w:r>
    </w:p>
    <w:p w:rsidR="00D419E7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Краски (акварель и гуашь)</w:t>
      </w:r>
    </w:p>
    <w:p w:rsidR="00D419E7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Кисти</w:t>
      </w:r>
    </w:p>
    <w:p w:rsidR="00D419E7" w:rsidRPr="00D419E7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Перманентный маркер</w:t>
      </w:r>
    </w:p>
    <w:p w:rsidR="00D419E7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Карандаш</w:t>
      </w:r>
    </w:p>
    <w:p w:rsidR="00D419E7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Ластик</w:t>
      </w:r>
    </w:p>
    <w:p w:rsidR="00D419E7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Баночка под воду</w:t>
      </w:r>
    </w:p>
    <w:p w:rsidR="007C5C80" w:rsidRPr="00D419E7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419E7">
        <w:rPr>
          <w:color w:val="000000" w:themeColor="text1"/>
          <w:sz w:val="28"/>
          <w:szCs w:val="28"/>
          <w:lang w:val="ru-RU"/>
        </w:rPr>
        <w:t>Палитра</w:t>
      </w:r>
    </w:p>
    <w:p w:rsidR="007C5C80" w:rsidRPr="00D419E7" w:rsidRDefault="007C5C80" w:rsidP="007C5C80">
      <w:pPr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lastRenderedPageBreak/>
        <w:t xml:space="preserve">С целью сохранения и укрепления здоровья учащихся, формирования потребности в здоровом образе жизни на занятиях объединения используются </w:t>
      </w:r>
      <w:proofErr w:type="spellStart"/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 образовательные технологии.</w:t>
      </w:r>
    </w:p>
    <w:p w:rsidR="00D419E7" w:rsidRPr="00BB6A90" w:rsidRDefault="00D419E7" w:rsidP="00976E3B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b/>
          <w:color w:val="FF0000"/>
          <w:sz w:val="28"/>
          <w:szCs w:val="28"/>
        </w:rPr>
      </w:pP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2.2. Условия реализации программы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Дидактическое и информационное обеспечение</w:t>
      </w:r>
    </w:p>
    <w:p w:rsidR="00D419E7" w:rsidRPr="00D419E7" w:rsidRDefault="00D419E7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Давыдова Г. Н. «Нетрадиционные техники рисования в детском саду», М. 2007 г.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Комарова Т. С. «Детское художественное творчество», М. Мозаика-Синтез, 2005 г.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Никитина А. В. «Нетрадиционные техники рисования в детском саду», </w:t>
      </w:r>
      <w:proofErr w:type="spellStart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</w:t>
      </w:r>
      <w:proofErr w:type="spellEnd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2007 г.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proofErr w:type="spellStart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Гуреева</w:t>
      </w:r>
      <w:proofErr w:type="spellEnd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И.В. Игра на занятиях по изобразительной деятельности. Подготовительная </w:t>
      </w:r>
      <w:proofErr w:type="gramStart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группа.-</w:t>
      </w:r>
      <w:proofErr w:type="gramEnd"/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Волгоград.: ИТД «Корифей», 2009 г.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В.Л. </w:t>
      </w:r>
      <w:proofErr w:type="spellStart"/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Стрелкина</w:t>
      </w:r>
      <w:proofErr w:type="spellEnd"/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«Нетрадиционная техника </w:t>
      </w:r>
      <w:proofErr w:type="spellStart"/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школе» - 2007г.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В. Ячменёва. Занятия и игровые упражнения по художественному творчеству с детьми 7-14 лет, М, 2003 г.</w:t>
      </w:r>
    </w:p>
    <w:p w:rsidR="007C5C80" w:rsidRPr="00D419E7" w:rsidRDefault="00C65C51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C5C80" w:rsidRPr="00D419E7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https://nsportal.ru/shkola/izobrazitelnoe-iskusstvo/library/2011/08/31/dopolnitelnaya-obrazovatelnaya-programma</w:t>
        </w:r>
      </w:hyperlink>
      <w:r w:rsidR="007C5C80"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(изобразительное искусство)</w:t>
      </w:r>
    </w:p>
    <w:p w:rsidR="007C5C80" w:rsidRPr="00D419E7" w:rsidRDefault="00C65C51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7C5C80" w:rsidRPr="00D419E7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https://center.arts.mos.ru/upload/medialibrary/bb0/1._izostudiya_akvarelka.pdf</w:t>
        </w:r>
      </w:hyperlink>
      <w:r w:rsidR="007C5C80" w:rsidRPr="00D41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(техники работы с акварелью)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Анциферов, Л.Г. Анциферова, Т.Н. </w:t>
      </w:r>
      <w:proofErr w:type="spellStart"/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Кисляковская</w:t>
      </w:r>
      <w:proofErr w:type="spellEnd"/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Рисунок. Примерная программа для ДХШ и изобразительных отделений ДТТТИ. М., 2003 </w:t>
      </w:r>
    </w:p>
    <w:p w:rsidR="007C5C80" w:rsidRPr="00D419E7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Барщ</w:t>
      </w:r>
      <w:proofErr w:type="spellEnd"/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Рисунок в средней художественной школе. М.: Издательство Академии художеств СССР, 1963 </w:t>
      </w:r>
    </w:p>
    <w:p w:rsidR="007C5C80" w:rsidRPr="0018571D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Дейнека А. Учитесь рисовать. М., 1961 г.</w:t>
      </w:r>
    </w:p>
    <w:p w:rsidR="0018571D" w:rsidRDefault="0018571D" w:rsidP="001857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571D" w:rsidRPr="0018571D" w:rsidRDefault="0018571D" w:rsidP="001857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lastRenderedPageBreak/>
        <w:t>Материально-техническое обеспечение:</w:t>
      </w:r>
    </w:p>
    <w:p w:rsidR="007C5C80" w:rsidRPr="00D419E7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Занятия в объединении проводятся в укомплектованном индивидуальными посадочными местами учебном классе с использованием необходимого перечня материалов, оборудования и наглядных пособий.</w:t>
      </w:r>
    </w:p>
    <w:p w:rsidR="007C5C80" w:rsidRPr="00D419E7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Кадровое обеспечение</w:t>
      </w:r>
    </w:p>
    <w:p w:rsidR="007C5C80" w:rsidRPr="00D419E7" w:rsidRDefault="007C5C80" w:rsidP="00D419E7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>В реализации программы занят один педагог дополнительного образования, Акчурина Эльвира Александровна, имеющая: высшее образование; опыт работы 1 год.</w:t>
      </w:r>
    </w:p>
    <w:p w:rsidR="007C5C80" w:rsidRPr="00BB6A90" w:rsidRDefault="007C5C80" w:rsidP="007C5C8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color w:val="FF0000"/>
          <w:sz w:val="28"/>
          <w:szCs w:val="28"/>
        </w:rPr>
      </w:pPr>
    </w:p>
    <w:p w:rsidR="007C5C80" w:rsidRPr="00976E3B" w:rsidRDefault="007C5C80" w:rsidP="007C5C8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6E3B">
        <w:rPr>
          <w:rFonts w:ascii="Times New Roman" w:hAnsi="Times New Roman"/>
          <w:b/>
          <w:color w:val="000000" w:themeColor="text1"/>
          <w:sz w:val="28"/>
          <w:szCs w:val="28"/>
        </w:rPr>
        <w:t>2.3. Оценочные материалы</w:t>
      </w:r>
    </w:p>
    <w:p w:rsidR="007C5C80" w:rsidRPr="00976E3B" w:rsidRDefault="007C5C80" w:rsidP="007C5C8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6E3B">
        <w:rPr>
          <w:rFonts w:ascii="Times New Roman" w:hAnsi="Times New Roman"/>
          <w:b/>
          <w:color w:val="000000" w:themeColor="text1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7C5C80" w:rsidRPr="00976E3B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76E3B">
        <w:rPr>
          <w:color w:val="000000" w:themeColor="text1"/>
          <w:sz w:val="28"/>
          <w:szCs w:val="28"/>
          <w:lang w:val="ru-RU"/>
        </w:rPr>
        <w:t>Эффективность реализации программы определяется согласно выработанным критериям количества и качества.</w:t>
      </w:r>
    </w:p>
    <w:p w:rsidR="007C5C80" w:rsidRPr="00976E3B" w:rsidRDefault="007C5C80" w:rsidP="007C5C8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 w:rsidRPr="00976E3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Уровень освоения учащимися содержания дополнительной образовательной программы исследовался по следующим параметрам:</w:t>
      </w:r>
    </w:p>
    <w:p w:rsidR="00D419E7" w:rsidRDefault="007C5C80" w:rsidP="00976E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E3B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  <w:r w:rsidRPr="00976E3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76E3B" w:rsidRPr="00976E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76E3B" w:rsidRPr="00976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меет нарисовать сложный предмет, смешивать цвета, </w:t>
      </w:r>
      <w:r w:rsidR="00D419E7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цвета и знает их названия и </w:t>
      </w:r>
      <w:proofErr w:type="spellStart"/>
      <w:r w:rsidR="00D419E7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>оттенки;знает</w:t>
      </w:r>
      <w:proofErr w:type="spellEnd"/>
      <w:r w:rsidR="00D419E7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геометрические фигуры: круг, квадрат, треугольник, овал</w:t>
      </w:r>
      <w:r w:rsidR="00976E3B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элементы светотени (свет, тень собственная, тень падающая, блик), </w:t>
      </w:r>
      <w:r w:rsidR="00D419E7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>различает положения формата (горизонтальный, вертикальный);</w:t>
      </w:r>
      <w:r w:rsidR="00976E3B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жанры изобразительного искусства (портрет, натюрморт, анималистический); знаком с приемами работы кистью, </w:t>
      </w:r>
      <w:r w:rsidR="00D419E7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>может работать с шаблоном</w:t>
      </w:r>
      <w:r w:rsidR="00976E3B" w:rsidRPr="00976E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571D" w:rsidRPr="00976E3B" w:rsidRDefault="0018571D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1FB4" w:rsidRPr="00931FB4" w:rsidRDefault="003C29AA" w:rsidP="00931FB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4207D8">
        <w:rPr>
          <w:b/>
          <w:bCs/>
          <w:color w:val="000000" w:themeColor="text1"/>
          <w:sz w:val="28"/>
          <w:szCs w:val="28"/>
        </w:rPr>
        <w:lastRenderedPageBreak/>
        <w:t>Карта наблюдения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год обучения</w:t>
      </w:r>
    </w:p>
    <w:tbl>
      <w:tblPr>
        <w:tblStyle w:val="a9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8"/>
        <w:gridCol w:w="452"/>
        <w:gridCol w:w="449"/>
        <w:gridCol w:w="452"/>
        <w:gridCol w:w="442"/>
        <w:gridCol w:w="685"/>
        <w:gridCol w:w="708"/>
        <w:gridCol w:w="567"/>
        <w:gridCol w:w="709"/>
        <w:gridCol w:w="851"/>
        <w:gridCol w:w="850"/>
        <w:gridCol w:w="992"/>
      </w:tblGrid>
      <w:tr w:rsidR="00931FB4" w:rsidTr="00931FB4">
        <w:trPr>
          <w:cantSplit/>
          <w:trHeight w:val="1134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B4" w:rsidRDefault="00931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Ф.И.О.</w:t>
            </w:r>
          </w:p>
        </w:tc>
        <w:tc>
          <w:tcPr>
            <w:tcW w:w="61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1FB4" w:rsidRDefault="0093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ИТОГО</w:t>
            </w:r>
          </w:p>
        </w:tc>
      </w:tr>
      <w:tr w:rsidR="00931FB4" w:rsidTr="00931FB4">
        <w:trPr>
          <w:cantSplit/>
          <w:trHeight w:val="3365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B4" w:rsidRDefault="00931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определяет форму предмета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определять пропорции объекта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положение формата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палитрой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в работе оттенки цвета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техниками: акварель, гуашь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центр композиции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работать с линией, пятном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изученной терминологией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FB4" w:rsidRDefault="00931F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выполняет работу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B4" w:rsidRDefault="00931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1FB4" w:rsidTr="00931FB4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B4" w:rsidRDefault="00931F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Итого баллов: _________ 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Средний балл освоения обучающимся программы: _____</w:t>
      </w:r>
    </w:p>
    <w:p w:rsidR="00931FB4" w:rsidRDefault="00931FB4" w:rsidP="00931FB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Итого :</w:t>
      </w:r>
      <w:proofErr w:type="gramEnd"/>
      <w:r>
        <w:rPr>
          <w:rFonts w:ascii="Times New Roman" w:hAnsi="Times New Roman" w:cs="Times New Roman"/>
          <w:b/>
        </w:rPr>
        <w:t xml:space="preserve"> кол-во чел.)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Результат освоения программы группой: ________% </w:t>
      </w:r>
    </w:p>
    <w:p w:rsidR="00931FB4" w:rsidRDefault="00931FB4" w:rsidP="00931FB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(один </w:t>
      </w:r>
      <w:proofErr w:type="gramStart"/>
      <w:r>
        <w:rPr>
          <w:rFonts w:ascii="Times New Roman" w:hAnsi="Times New Roman" w:cs="Times New Roman"/>
          <w:b/>
        </w:rPr>
        <w:t>балл  Х</w:t>
      </w:r>
      <w:proofErr w:type="gramEnd"/>
      <w:r>
        <w:rPr>
          <w:rFonts w:ascii="Times New Roman" w:hAnsi="Times New Roman" w:cs="Times New Roman"/>
          <w:b/>
        </w:rPr>
        <w:t xml:space="preserve"> сред. балл освоения </w:t>
      </w:r>
      <w:proofErr w:type="spellStart"/>
      <w:r>
        <w:rPr>
          <w:rFonts w:ascii="Times New Roman" w:hAnsi="Times New Roman" w:cs="Times New Roman"/>
          <w:b/>
        </w:rPr>
        <w:t>прог</w:t>
      </w:r>
      <w:proofErr w:type="spellEnd"/>
      <w:r>
        <w:rPr>
          <w:rFonts w:ascii="Times New Roman" w:hAnsi="Times New Roman" w:cs="Times New Roman"/>
          <w:b/>
        </w:rPr>
        <w:t xml:space="preserve">.) 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+1 </w:t>
      </w:r>
      <w:proofErr w:type="gramStart"/>
      <w:r>
        <w:rPr>
          <w:rFonts w:ascii="Times New Roman" w:hAnsi="Times New Roman" w:cs="Times New Roman"/>
          <w:b/>
        </w:rPr>
        <w:t>-  УСВОИЛ</w:t>
      </w:r>
      <w:proofErr w:type="gramEnd"/>
    </w:p>
    <w:p w:rsidR="00931FB4" w:rsidRDefault="00931FB4" w:rsidP="00931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- 1 – </w:t>
      </w:r>
      <w:r>
        <w:rPr>
          <w:rFonts w:ascii="Times New Roman" w:hAnsi="Times New Roman" w:cs="Times New Roman"/>
          <w:b/>
          <w:sz w:val="24"/>
          <w:szCs w:val="24"/>
        </w:rPr>
        <w:t>НЕ УСВОИЛ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 – ЧАСТИЧНО УСВВОИЛ</w:t>
      </w:r>
    </w:p>
    <w:p w:rsidR="00931FB4" w:rsidRDefault="00931FB4" w:rsidP="00931F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МАКСИМАЛЬНЫЙ </w:t>
      </w:r>
      <w:proofErr w:type="gramStart"/>
      <w:r>
        <w:rPr>
          <w:rFonts w:ascii="Times New Roman" w:hAnsi="Times New Roman" w:cs="Times New Roman"/>
          <w:b/>
        </w:rPr>
        <w:t>БАЛ :</w:t>
      </w:r>
      <w:proofErr w:type="gramEnd"/>
      <w:r>
        <w:rPr>
          <w:rFonts w:ascii="Times New Roman" w:hAnsi="Times New Roman" w:cs="Times New Roman"/>
          <w:b/>
        </w:rPr>
        <w:t xml:space="preserve"> __________ ; один  балл ________ ( 100:МАХ. балл),                        где  18 – столбцы, 16 - воспитанники</w:t>
      </w:r>
    </w:p>
    <w:p w:rsidR="007C5C80" w:rsidRPr="004207D8" w:rsidRDefault="007C5C80" w:rsidP="007C5C80">
      <w:pPr>
        <w:tabs>
          <w:tab w:val="left" w:pos="9354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C80" w:rsidRPr="004207D8" w:rsidRDefault="007C5C80" w:rsidP="007C5C80">
      <w:pPr>
        <w:tabs>
          <w:tab w:val="left" w:pos="9354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>Алгоритм самооценки:</w:t>
      </w:r>
    </w:p>
    <w:p w:rsidR="007C5C80" w:rsidRPr="004207D8" w:rsidRDefault="007C5C80" w:rsidP="007C5C80">
      <w:pPr>
        <w:tabs>
          <w:tab w:val="left" w:pos="935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>Вопросы к учащемуся:</w:t>
      </w:r>
    </w:p>
    <w:p w:rsidR="007C5C80" w:rsidRPr="004207D8" w:rsidRDefault="007C5C80" w:rsidP="007C5C80">
      <w:pPr>
        <w:tabs>
          <w:tab w:val="left" w:pos="693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Что нужно было сделать в данном задании? Какая была цель, что нужно было получить в результате?</w:t>
      </w:r>
    </w:p>
    <w:p w:rsidR="007C5C80" w:rsidRPr="004207D8" w:rsidRDefault="007C5C80" w:rsidP="007C5C80">
      <w:pPr>
        <w:tabs>
          <w:tab w:val="left" w:pos="695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Удалось ли получить результат?</w:t>
      </w:r>
    </w:p>
    <w:p w:rsidR="007C5C80" w:rsidRPr="004207D8" w:rsidRDefault="007C5C80" w:rsidP="007C5C80">
      <w:pPr>
        <w:tabs>
          <w:tab w:val="left" w:pos="695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Справился полностью правильно или с незначительной ошибкой (какой, в чем)?</w:t>
      </w:r>
    </w:p>
    <w:p w:rsidR="007C5C80" w:rsidRPr="004207D8" w:rsidRDefault="007C5C80" w:rsidP="007C5C80">
      <w:pPr>
        <w:tabs>
          <w:tab w:val="left" w:pos="684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Справился полностью самостоятельно или с небольшой помощью (кто помогал, в чем?)</w:t>
      </w:r>
    </w:p>
    <w:p w:rsidR="007C5C80" w:rsidRPr="004207D8" w:rsidRDefault="004207D8" w:rsidP="007C5C80">
      <w:pPr>
        <w:tabs>
          <w:tab w:val="left" w:pos="9354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Педагогическое оценивание</w:t>
      </w:r>
      <w:r w:rsidR="007C5C80" w:rsidRPr="004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работ:</w:t>
      </w:r>
      <w:r w:rsidR="007C5C80" w:rsidRPr="004207D8">
        <w:rPr>
          <w:rFonts w:ascii="Times New Roman" w:hAnsi="Times New Roman"/>
          <w:color w:val="000000" w:themeColor="text1"/>
          <w:sz w:val="28"/>
          <w:szCs w:val="28"/>
        </w:rPr>
        <w:t xml:space="preserve"> Какие ошибки вы видите? Справился ли учащийся с поставленными задачами?</w:t>
      </w:r>
    </w:p>
    <w:p w:rsidR="007C5C80" w:rsidRPr="004207D8" w:rsidRDefault="007C5C80" w:rsidP="007C5C80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Метапредметные результаты. 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Выявляются на основе наблюдения, результатов выполнения заданий, творческих работ и др. Уровень воспитанности учащихся проверяется методикой Н.П. Капустина.</w:t>
      </w:r>
    </w:p>
    <w:p w:rsidR="007C5C80" w:rsidRPr="004207D8" w:rsidRDefault="007C5C80" w:rsidP="007C5C80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4207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Личностные результаты учащихся. </w:t>
      </w:r>
      <w:r w:rsidRPr="004207D8">
        <w:rPr>
          <w:rFonts w:ascii="Times New Roman" w:hAnsi="Times New Roman"/>
          <w:color w:val="000000" w:themeColor="text1"/>
          <w:sz w:val="28"/>
          <w:szCs w:val="28"/>
        </w:rPr>
        <w:t>Устойчивый интерес к занятиям по программе выявляется на основе педагогического наблюдения</w:t>
      </w:r>
      <w:r w:rsidR="00232D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5C80" w:rsidRPr="00BB6A90" w:rsidRDefault="007C5C80" w:rsidP="007C5C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C5C80" w:rsidRPr="00BB6A90" w:rsidSect="007C5C8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5C80" w:rsidRPr="00624A00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624A00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2.4 </w:t>
      </w:r>
      <w:r w:rsidR="004207D8" w:rsidRPr="00624A00">
        <w:rPr>
          <w:rFonts w:ascii="Times New Roman" w:eastAsia="Symbol" w:hAnsi="Times New Roman" w:cs="Times New Roman"/>
          <w:b/>
          <w:sz w:val="28"/>
          <w:szCs w:val="28"/>
        </w:rPr>
        <w:t>К</w:t>
      </w:r>
      <w:r w:rsidRPr="00624A00">
        <w:rPr>
          <w:rFonts w:ascii="Times New Roman" w:eastAsia="Symbol" w:hAnsi="Times New Roman" w:cs="Times New Roman"/>
          <w:b/>
          <w:sz w:val="28"/>
          <w:szCs w:val="28"/>
        </w:rPr>
        <w:t>алендарный учебный график</w:t>
      </w:r>
      <w:r w:rsidR="00624A00">
        <w:rPr>
          <w:rFonts w:ascii="Times New Roman" w:eastAsia="Symbol" w:hAnsi="Times New Roman" w:cs="Times New Roman"/>
          <w:b/>
          <w:sz w:val="28"/>
          <w:szCs w:val="28"/>
        </w:rPr>
        <w:t xml:space="preserve"> (примерный)</w:t>
      </w:r>
    </w:p>
    <w:p w:rsidR="004207D8" w:rsidRPr="00624A00" w:rsidRDefault="004207D8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624A00">
        <w:rPr>
          <w:rFonts w:ascii="Times New Roman" w:eastAsia="Symbol" w:hAnsi="Times New Roman" w:cs="Times New Roman"/>
          <w:b/>
          <w:sz w:val="28"/>
          <w:szCs w:val="28"/>
        </w:rPr>
        <w:t>1 год обучения</w:t>
      </w:r>
    </w:p>
    <w:p w:rsidR="00230C48" w:rsidRPr="00624A00" w:rsidRDefault="00230C48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624A00">
        <w:rPr>
          <w:rFonts w:ascii="Times New Roman" w:eastAsia="Symbol" w:hAnsi="Times New Roman" w:cs="Times New Roman"/>
          <w:b/>
          <w:sz w:val="28"/>
          <w:szCs w:val="28"/>
        </w:rPr>
        <w:t>(каждый рисунок рассчитан на 2 академических часа)</w:t>
      </w:r>
    </w:p>
    <w:p w:rsidR="007C5C80" w:rsidRPr="00BB6A90" w:rsidRDefault="007C5C80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FF0000"/>
          <w:sz w:val="28"/>
          <w:szCs w:val="28"/>
        </w:rPr>
      </w:pPr>
    </w:p>
    <w:p w:rsidR="007C5C80" w:rsidRPr="00624A00" w:rsidRDefault="004207D8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624A00">
        <w:rPr>
          <w:rFonts w:ascii="Times New Roman" w:eastAsia="Symbol" w:hAnsi="Times New Roman" w:cs="Times New Roman"/>
          <w:b/>
          <w:sz w:val="28"/>
          <w:szCs w:val="28"/>
        </w:rPr>
        <w:t>СЕНТЯБРЬ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A622E" w:rsidRPr="00624A00" w:rsidTr="0094780A">
        <w:tc>
          <w:tcPr>
            <w:tcW w:w="3640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3.09</w:t>
            </w:r>
          </w:p>
          <w:p w:rsidR="00CD160A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"Рыжая кошка"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10357" cy="1851800"/>
                  <wp:effectExtent l="19050" t="0" r="0" b="0"/>
                  <wp:docPr id="27" name="Рисунок 3" descr="C:\Users\User\Desktop\Сценарии\я\рыжая к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ценарии\я\рыжая к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10" cy="185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10.09</w:t>
            </w:r>
          </w:p>
          <w:p w:rsidR="001A622E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"Огород"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809750" cy="1410749"/>
                  <wp:effectExtent l="0" t="0" r="0" b="0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05" cy="142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17.09</w:t>
            </w:r>
            <w:r w:rsidR="00CD160A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br/>
              <w:t>"Долька арбуза"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447113" cy="1600200"/>
                  <wp:effectExtent l="0" t="0" r="1270" b="0"/>
                  <wp:docPr id="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88" cy="162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24.09</w:t>
            </w:r>
          </w:p>
          <w:p w:rsidR="00CD160A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"Домик червячка"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218824" cy="1762125"/>
                  <wp:effectExtent l="0" t="0" r="635" b="0"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62" cy="179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60A" w:rsidRDefault="00CD160A" w:rsidP="001A622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A622E" w:rsidRPr="00624A00" w:rsidRDefault="001A622E" w:rsidP="001A622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624A00">
        <w:rPr>
          <w:rFonts w:ascii="Times New Roman" w:eastAsia="Symbol" w:hAnsi="Times New Roman" w:cs="Times New Roman"/>
          <w:b/>
          <w:sz w:val="28"/>
          <w:szCs w:val="28"/>
        </w:rPr>
        <w:t>ОКТЯБРЬ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52"/>
        <w:gridCol w:w="2912"/>
      </w:tblGrid>
      <w:tr w:rsidR="001A622E" w:rsidRPr="00624A00" w:rsidTr="0094780A">
        <w:tc>
          <w:tcPr>
            <w:tcW w:w="2912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1.10</w:t>
            </w:r>
          </w:p>
          <w:p w:rsidR="00CD160A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"Гриб мухомор"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10017" cy="1639614"/>
                  <wp:effectExtent l="19050" t="0" r="9183" b="0"/>
                  <wp:docPr id="29" name="Рисунок 1" descr="C:\Users\User\Desktop\Сценарии\я\мухом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ценарии\я\мухом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26" cy="164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8.10</w:t>
            </w:r>
          </w:p>
          <w:p w:rsidR="00CD160A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"Улитка"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160145" cy="1639399"/>
                  <wp:effectExtent l="0" t="0" r="1905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97" cy="164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Default="001A622E" w:rsidP="0094780A">
            <w:pPr>
              <w:tabs>
                <w:tab w:val="center" w:pos="1348"/>
                <w:tab w:val="right" w:pos="2696"/>
              </w:tabs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ab/>
              <w:t>15.10</w:t>
            </w:r>
          </w:p>
          <w:p w:rsidR="00CD160A" w:rsidRPr="00624A00" w:rsidRDefault="00CD160A" w:rsidP="00CD160A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"Лягушка"</w:t>
            </w:r>
          </w:p>
          <w:p w:rsidR="001A622E" w:rsidRPr="00624A00" w:rsidRDefault="001A622E" w:rsidP="0094780A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119363" cy="1579245"/>
                  <wp:effectExtent l="0" t="0" r="5080" b="1905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73" cy="158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22.10</w:t>
            </w:r>
          </w:p>
          <w:p w:rsidR="001A622E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"Веселый краб"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noProof/>
              </w:rPr>
              <w:drawing>
                <wp:inline distT="0" distB="0" distL="0" distR="0">
                  <wp:extent cx="1737591" cy="1262380"/>
                  <wp:effectExtent l="0" t="0" r="0" b="0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66" cy="127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624A00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29.10</w:t>
            </w:r>
          </w:p>
          <w:p w:rsidR="00CD160A" w:rsidRPr="00624A00" w:rsidRDefault="00CD160A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"Морская звезда"</w:t>
            </w:r>
          </w:p>
          <w:p w:rsidR="001A622E" w:rsidRPr="00624A00" w:rsidRDefault="001A622E" w:rsidP="0094780A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24607" cy="1652451"/>
                  <wp:effectExtent l="19050" t="0" r="0" b="0"/>
                  <wp:docPr id="33" name="Рисунок 2" descr="C:\Users\User\Desktop\Сценарии\я\морская звез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ценарии\я\морская звез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43" cy="1662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A00" w:rsidRDefault="00624A00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FF0000"/>
          <w:sz w:val="28"/>
          <w:szCs w:val="28"/>
        </w:rPr>
      </w:pPr>
    </w:p>
    <w:p w:rsidR="006755D3" w:rsidRDefault="006755D3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FF0000"/>
          <w:sz w:val="28"/>
          <w:szCs w:val="28"/>
        </w:rPr>
        <w:sectPr w:rsidR="006755D3" w:rsidSect="00CD160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C5C80" w:rsidRPr="004207D8" w:rsidRDefault="007C5C80" w:rsidP="006755D3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lastRenderedPageBreak/>
        <w:t xml:space="preserve"> Список литературы и электронных ресурсов.</w:t>
      </w:r>
    </w:p>
    <w:p w:rsidR="007C5C80" w:rsidRPr="004207D8" w:rsidRDefault="007C5C80" w:rsidP="006755D3">
      <w:pPr>
        <w:pStyle w:val="a3"/>
        <w:spacing w:after="0" w:line="240" w:lineRule="auto"/>
        <w:ind w:left="375" w:hanging="375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4207D8" w:rsidRDefault="007C5C80" w:rsidP="006755D3">
      <w:pPr>
        <w:pStyle w:val="a3"/>
        <w:spacing w:after="0" w:line="360" w:lineRule="auto"/>
        <w:ind w:left="375" w:hanging="375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Список литературы для педагога.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Губанова Е.И. Декоративно-прикладное искусство на уроке изобразительного и трудового обучения // Начальная школа – 2004 г.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Косминская В.Б. Основы изобразительного искусства и методика руководства изобразительной деятельностью детей. – М.: Просвещение, 2005 г.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Печатное пособие. Детям о народном искусстве.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Дороновой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Г.Н.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Печатное пособие. Детям об искусстве.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Дороновой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Г.Н.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Порте П. Учимся рисовать. –М.: Владос,2000 г.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Анциферов, Л.Г. Анциферова, Т.Н.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Кисляковская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. Рисунок. Примерная программа для ДХШ и изобразительных отделений ДТТТИ. М., 2003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Барщ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Рисунок в средней художественной школе. М.: Издательство Академии художеств СССР, 1963 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Коромыслов Б.И.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Жостовская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роспись. – М.: Изобразительное искусство, 1977 г.</w:t>
      </w:r>
    </w:p>
    <w:p w:rsidR="007C5C80" w:rsidRPr="004207D8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Дейнека А. Учитесь рисовать. М., 1961</w:t>
      </w:r>
    </w:p>
    <w:p w:rsidR="007C5C80" w:rsidRPr="004207D8" w:rsidRDefault="00C65C51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hyperlink r:id="rId20" w:history="1">
        <w:r w:rsidR="007C5C80" w:rsidRPr="004207D8">
          <w:rPr>
            <w:rStyle w:val="aa"/>
            <w:rFonts w:ascii="Times New Roman" w:eastAsia="Symbol" w:hAnsi="Times New Roman" w:cs="Times New Roman"/>
            <w:color w:val="000000" w:themeColor="text1"/>
            <w:sz w:val="28"/>
            <w:szCs w:val="28"/>
          </w:rPr>
          <w:t>https://artrecept.com/zhivopis/tehnika/akvarel</w:t>
        </w:r>
      </w:hyperlink>
    </w:p>
    <w:p w:rsidR="007C5C80" w:rsidRPr="004207D8" w:rsidRDefault="00C65C51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hyperlink r:id="rId21" w:history="1">
        <w:r w:rsidR="007C5C80" w:rsidRPr="004207D8">
          <w:rPr>
            <w:rStyle w:val="aa"/>
            <w:rFonts w:ascii="Times New Roman" w:eastAsia="Symbol" w:hAnsi="Times New Roman" w:cs="Times New Roman"/>
            <w:color w:val="000000" w:themeColor="text1"/>
            <w:sz w:val="28"/>
            <w:szCs w:val="28"/>
          </w:rPr>
          <w:t>http://www.baget1.ru/applied-arts/applied-arts.php</w:t>
        </w:r>
      </w:hyperlink>
    </w:p>
    <w:p w:rsidR="007C5C80" w:rsidRPr="004207D8" w:rsidRDefault="00C65C51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hyperlink r:id="rId22" w:history="1">
        <w:r w:rsidR="007C5C80" w:rsidRPr="004207D8">
          <w:rPr>
            <w:rStyle w:val="aa"/>
            <w:rFonts w:ascii="Times New Roman" w:eastAsia="Symbol" w:hAnsi="Times New Roman" w:cs="Times New Roman"/>
            <w:color w:val="000000" w:themeColor="text1"/>
            <w:sz w:val="28"/>
            <w:szCs w:val="28"/>
          </w:rPr>
          <w:t>http://iskusstvu.ru/electronnoe_uchebnoe_posobie/1_1_iskusstvo_pervobytnogo_obwestva.html</w:t>
        </w:r>
      </w:hyperlink>
    </w:p>
    <w:p w:rsidR="007C5C80" w:rsidRPr="004207D8" w:rsidRDefault="007C5C80" w:rsidP="006755D3">
      <w:pPr>
        <w:spacing w:after="0" w:line="360" w:lineRule="auto"/>
        <w:ind w:left="375" w:hanging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литературы для детей.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познаю мир: Культура / сост.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Н.В.Чудакова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М.: АСТ – ЛТД. 2007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Туберовская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М. В гостях у картин. Рассказы о живописи / О. М.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Туберовская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>Л. :</w:t>
      </w:r>
      <w:proofErr w:type="gramEnd"/>
      <w:r w:rsidRPr="0042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литература, 1973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Давыдова Г. Н. «Нетрадиционные техники рисования в детском саду», М. 2007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Комарова Т. С. «Детское художественное творчество», М. Мозаика-Синтез, 2005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Никитина А. В. «Нетрадиционные техники рисования в детском саду», </w:t>
      </w: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2007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proofErr w:type="spell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Гуреева</w:t>
      </w:r>
      <w:proofErr w:type="spell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И.В. Игра на занятиях по изобразительной деятельности. Подготовительная </w:t>
      </w:r>
      <w:proofErr w:type="gramStart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группа.-</w:t>
      </w:r>
      <w:proofErr w:type="gramEnd"/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Волгоград.: ИТД «Корифей», 2009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В.Л. </w:t>
      </w: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Стрелкина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«Нетрадиционная техника </w:t>
      </w: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школе» - 2007г.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В. Ячменёва. Занятия и игровые упражнения по художественному творчеству с детьми 7-14 лет, М, 2003 г.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 А. Горяева [и др.</w:t>
      </w:r>
      <w:proofErr w:type="gram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ред. Б. М. </w:t>
      </w: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Неменского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Изобразительное искусство. Твоя мастерская, 1 </w:t>
      </w:r>
      <w:proofErr w:type="gram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 :</w:t>
      </w:r>
      <w:proofErr w:type="gram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рабочая тетрадь /. - М.: Просвещение, 2011.</w:t>
      </w:r>
    </w:p>
    <w:p w:rsidR="007C5C80" w:rsidRPr="004207D8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2. Л.А. </w:t>
      </w: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Неменская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Учебник по изобразительному искусству Изобразительное искусство. Ты изображаешь, украшаешь и строишь. 1 класс.</w:t>
      </w:r>
    </w:p>
    <w:p w:rsidR="002A2F7F" w:rsidRDefault="002A2F7F" w:rsidP="006755D3">
      <w:pPr>
        <w:spacing w:after="0" w:line="360" w:lineRule="auto"/>
        <w:ind w:left="375" w:hanging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C5C80" w:rsidRPr="004207D8" w:rsidRDefault="007C5C80" w:rsidP="006755D3">
      <w:pPr>
        <w:spacing w:after="0" w:line="360" w:lineRule="auto"/>
        <w:ind w:left="375" w:hanging="375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литературы для родителей.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Шорохов Е.В. Тематическое рисование в школе. – М.: Просвещение, 2005 г.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Павлова Н.Н. Знакомство младших школьников с произведениями изобразительного искусства // Начальная школа. – 2005г.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 в жизни детей / сост. А.П. Ершова, Е.А. Захарова. – М.: Просвещение,2007 г.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Костерин, Н. П. Учебное рисование. – М.: Просвещение, 1984.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Конышева, Н.М. Изобразительное искусство в начальных классах. – М.: Просвещение 1985.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Компанцева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 В. Поэтические образы в детском рисунке. – М.: Просвещение, 1985.</w:t>
      </w:r>
    </w:p>
    <w:p w:rsidR="007C5C80" w:rsidRPr="004207D8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Программа. Изобразительное искусство (с краткими методическими рекомендациями) / под ред. Б. </w:t>
      </w:r>
      <w:proofErr w:type="spellStart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М.Неменского</w:t>
      </w:r>
      <w:proofErr w:type="spellEnd"/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  Просвещение, 2005. – 144 с. – ISBH 5-09-012130-3</w:t>
      </w:r>
    </w:p>
    <w:p w:rsidR="007C5C80" w:rsidRPr="004207D8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Хрестоматия по детской литературе / под ред. Е. Е. Зубаревой. – М.: Просвещение, 1988</w:t>
      </w:r>
    </w:p>
    <w:p w:rsidR="007C5C80" w:rsidRPr="004207D8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Шевчук, Л. В. Дети и народное творчество. – М.: Просвещение, 1985.</w:t>
      </w:r>
    </w:p>
    <w:p w:rsidR="007C5C80" w:rsidRPr="004207D8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Методическое пособие по городецкой росписи / М. Ильченко. - VI.: ИД «Грааль». 2002. </w:t>
      </w:r>
    </w:p>
    <w:sectPr w:rsidR="007C5C80" w:rsidRPr="004207D8" w:rsidSect="002A2F7F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51" w:rsidRDefault="00C65C51">
      <w:pPr>
        <w:spacing w:after="0" w:line="240" w:lineRule="auto"/>
      </w:pPr>
      <w:r>
        <w:separator/>
      </w:r>
    </w:p>
  </w:endnote>
  <w:endnote w:type="continuationSeparator" w:id="0">
    <w:p w:rsidR="00C65C51" w:rsidRDefault="00C6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826062"/>
      <w:docPartObj>
        <w:docPartGallery w:val="Page Numbers (Bottom of Page)"/>
        <w:docPartUnique/>
      </w:docPartObj>
    </w:sdtPr>
    <w:sdtEndPr/>
    <w:sdtContent>
      <w:p w:rsidR="00111ADB" w:rsidRDefault="00111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11ADB" w:rsidRDefault="00111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51" w:rsidRDefault="00C65C51">
      <w:pPr>
        <w:spacing w:after="0" w:line="240" w:lineRule="auto"/>
      </w:pPr>
      <w:r>
        <w:separator/>
      </w:r>
    </w:p>
  </w:footnote>
  <w:footnote w:type="continuationSeparator" w:id="0">
    <w:p w:rsidR="00C65C51" w:rsidRDefault="00C6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AE6"/>
    <w:multiLevelType w:val="hybridMultilevel"/>
    <w:tmpl w:val="F7CC10E8"/>
    <w:lvl w:ilvl="0" w:tplc="E12CD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8D1"/>
    <w:multiLevelType w:val="hybridMultilevel"/>
    <w:tmpl w:val="A836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25C"/>
    <w:multiLevelType w:val="multilevel"/>
    <w:tmpl w:val="2512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5824"/>
    <w:multiLevelType w:val="hybridMultilevel"/>
    <w:tmpl w:val="5570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E5234"/>
    <w:multiLevelType w:val="hybridMultilevel"/>
    <w:tmpl w:val="C8AA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EE3"/>
    <w:multiLevelType w:val="hybridMultilevel"/>
    <w:tmpl w:val="6DA03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8462E"/>
    <w:multiLevelType w:val="multilevel"/>
    <w:tmpl w:val="063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829D4"/>
    <w:multiLevelType w:val="hybridMultilevel"/>
    <w:tmpl w:val="42CA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5638C"/>
    <w:multiLevelType w:val="hybridMultilevel"/>
    <w:tmpl w:val="3C98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12F3"/>
    <w:multiLevelType w:val="hybridMultilevel"/>
    <w:tmpl w:val="54C0D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243EE"/>
    <w:multiLevelType w:val="hybridMultilevel"/>
    <w:tmpl w:val="279C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4B20"/>
    <w:multiLevelType w:val="hybridMultilevel"/>
    <w:tmpl w:val="B18CF3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68391A73"/>
    <w:multiLevelType w:val="hybridMultilevel"/>
    <w:tmpl w:val="A5FE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B57DA"/>
    <w:multiLevelType w:val="hybridMultilevel"/>
    <w:tmpl w:val="2D3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23FD"/>
    <w:multiLevelType w:val="hybridMultilevel"/>
    <w:tmpl w:val="FC60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0EB0"/>
    <w:multiLevelType w:val="multilevel"/>
    <w:tmpl w:val="56A80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4A46C6"/>
    <w:multiLevelType w:val="multilevel"/>
    <w:tmpl w:val="AA6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E5FA6"/>
    <w:multiLevelType w:val="hybridMultilevel"/>
    <w:tmpl w:val="3D44D76A"/>
    <w:lvl w:ilvl="0" w:tplc="C49A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C80"/>
    <w:rsid w:val="0008215C"/>
    <w:rsid w:val="000B16A2"/>
    <w:rsid w:val="000D4F75"/>
    <w:rsid w:val="00105D0B"/>
    <w:rsid w:val="00111ADB"/>
    <w:rsid w:val="00144E8A"/>
    <w:rsid w:val="001618B8"/>
    <w:rsid w:val="00162490"/>
    <w:rsid w:val="0018571D"/>
    <w:rsid w:val="001A622E"/>
    <w:rsid w:val="001D129F"/>
    <w:rsid w:val="0022350C"/>
    <w:rsid w:val="00230C48"/>
    <w:rsid w:val="00232D1D"/>
    <w:rsid w:val="00252D92"/>
    <w:rsid w:val="002A2F7F"/>
    <w:rsid w:val="002B300B"/>
    <w:rsid w:val="002D3821"/>
    <w:rsid w:val="00307816"/>
    <w:rsid w:val="00335736"/>
    <w:rsid w:val="00377686"/>
    <w:rsid w:val="003870AA"/>
    <w:rsid w:val="003A14A3"/>
    <w:rsid w:val="003C29AA"/>
    <w:rsid w:val="003F2807"/>
    <w:rsid w:val="004207D8"/>
    <w:rsid w:val="004216E3"/>
    <w:rsid w:val="00457643"/>
    <w:rsid w:val="00541D63"/>
    <w:rsid w:val="005642A6"/>
    <w:rsid w:val="005967D4"/>
    <w:rsid w:val="005E237C"/>
    <w:rsid w:val="0060477A"/>
    <w:rsid w:val="00624A00"/>
    <w:rsid w:val="00673B89"/>
    <w:rsid w:val="006755D3"/>
    <w:rsid w:val="007346D2"/>
    <w:rsid w:val="007825FF"/>
    <w:rsid w:val="00792AD2"/>
    <w:rsid w:val="00794C49"/>
    <w:rsid w:val="007B2B4C"/>
    <w:rsid w:val="007C5C80"/>
    <w:rsid w:val="007D5813"/>
    <w:rsid w:val="007E00CA"/>
    <w:rsid w:val="007F524C"/>
    <w:rsid w:val="00851F74"/>
    <w:rsid w:val="008A5663"/>
    <w:rsid w:val="00922BBE"/>
    <w:rsid w:val="00931FB4"/>
    <w:rsid w:val="0094780A"/>
    <w:rsid w:val="00976E3B"/>
    <w:rsid w:val="00A07DD0"/>
    <w:rsid w:val="00AE3FFB"/>
    <w:rsid w:val="00B17BAF"/>
    <w:rsid w:val="00BB6A90"/>
    <w:rsid w:val="00BD1E2E"/>
    <w:rsid w:val="00BD5EE6"/>
    <w:rsid w:val="00BE1BAA"/>
    <w:rsid w:val="00C36612"/>
    <w:rsid w:val="00C40782"/>
    <w:rsid w:val="00C52B38"/>
    <w:rsid w:val="00C559EA"/>
    <w:rsid w:val="00C65C51"/>
    <w:rsid w:val="00C75587"/>
    <w:rsid w:val="00C84AD6"/>
    <w:rsid w:val="00CD160A"/>
    <w:rsid w:val="00D004FD"/>
    <w:rsid w:val="00D00976"/>
    <w:rsid w:val="00D419E7"/>
    <w:rsid w:val="00D944B1"/>
    <w:rsid w:val="00DA7024"/>
    <w:rsid w:val="00E1170F"/>
    <w:rsid w:val="00E733C4"/>
    <w:rsid w:val="00EA751D"/>
    <w:rsid w:val="00F16DBC"/>
    <w:rsid w:val="00F25788"/>
    <w:rsid w:val="00F57F64"/>
    <w:rsid w:val="00F6421E"/>
    <w:rsid w:val="00F7761B"/>
    <w:rsid w:val="00F8332E"/>
    <w:rsid w:val="00F97411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3BDF"/>
  <w15:docId w15:val="{1B9EC4BF-3CED-4659-BF00-58933C1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C80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C5C80"/>
  </w:style>
  <w:style w:type="paragraph" w:customStyle="1" w:styleId="c11">
    <w:name w:val="c11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5C80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styleId="a4">
    <w:name w:val="Plain Text"/>
    <w:basedOn w:val="a"/>
    <w:link w:val="a5"/>
    <w:rsid w:val="007C5C8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5">
    <w:name w:val="Текст Знак"/>
    <w:basedOn w:val="a0"/>
    <w:link w:val="a4"/>
    <w:rsid w:val="007C5C80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7C5C80"/>
    <w:rPr>
      <w:b/>
      <w:bCs/>
    </w:rPr>
  </w:style>
  <w:style w:type="paragraph" w:styleId="a7">
    <w:name w:val="Normal (Web)"/>
    <w:basedOn w:val="a"/>
    <w:uiPriority w:val="99"/>
    <w:unhideWhenUsed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character" w:styleId="a8">
    <w:name w:val="Emphasis"/>
    <w:basedOn w:val="a0"/>
    <w:uiPriority w:val="20"/>
    <w:qFormat/>
    <w:rsid w:val="007C5C80"/>
    <w:rPr>
      <w:i/>
      <w:iCs/>
    </w:rPr>
  </w:style>
  <w:style w:type="character" w:customStyle="1" w:styleId="apple-converted-space">
    <w:name w:val="apple-converted-space"/>
    <w:basedOn w:val="a0"/>
    <w:rsid w:val="007C5C80"/>
  </w:style>
  <w:style w:type="character" w:customStyle="1" w:styleId="c12">
    <w:name w:val="c12"/>
    <w:basedOn w:val="a0"/>
    <w:rsid w:val="007C5C80"/>
  </w:style>
  <w:style w:type="table" w:styleId="a9">
    <w:name w:val="Table Grid"/>
    <w:basedOn w:val="a1"/>
    <w:uiPriority w:val="39"/>
    <w:rsid w:val="007C5C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C5C8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C5C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C5C80"/>
    <w:rPr>
      <w:rFonts w:eastAsiaTheme="minorEastAsia"/>
      <w:lang w:eastAsia="ru-RU"/>
    </w:rPr>
  </w:style>
  <w:style w:type="paragraph" w:customStyle="1" w:styleId="Default">
    <w:name w:val="Default"/>
    <w:rsid w:val="007C5C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5C80"/>
    <w:rPr>
      <w:rFonts w:ascii="Segoe UI" w:hAnsi="Segoe UI" w:cs="Segoe UI"/>
      <w:kern w:val="2"/>
      <w:sz w:val="18"/>
      <w:szCs w:val="18"/>
    </w:rPr>
  </w:style>
  <w:style w:type="character" w:customStyle="1" w:styleId="c13">
    <w:name w:val="c13"/>
    <w:basedOn w:val="a0"/>
    <w:rsid w:val="00AE3FFB"/>
  </w:style>
  <w:style w:type="paragraph" w:customStyle="1" w:styleId="c1">
    <w:name w:val="c1"/>
    <w:basedOn w:val="a"/>
    <w:rsid w:val="00AE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zobrazitelnoe-iskusstvo/library/2011/08/31/dopolnitelnaya-obrazovatelnaya-programm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www.baget1.ru/applied-arts/applied-arts.ph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artrecept.com/zhivopis/tehnika/akvar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center.arts.mos.ru/upload/medialibrary/bb0/1._izostudiya_akvarelka.pdf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iskusstvu.ru/electronnoe_uchebnoe_posobie/1_1_iskusstvo_pervobytnogo_obw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20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</dc:creator>
  <cp:keywords/>
  <dc:description/>
  <cp:lastModifiedBy>МБУДО ДДТ</cp:lastModifiedBy>
  <cp:revision>30</cp:revision>
  <cp:lastPrinted>2024-09-06T08:35:00Z</cp:lastPrinted>
  <dcterms:created xsi:type="dcterms:W3CDTF">2024-02-15T11:15:00Z</dcterms:created>
  <dcterms:modified xsi:type="dcterms:W3CDTF">2024-09-06T08:53:00Z</dcterms:modified>
</cp:coreProperties>
</file>