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5AA" w:rsidRPr="00AA55AA" w:rsidRDefault="00AA55AA" w:rsidP="00AA55AA">
      <w:pPr>
        <w:pStyle w:val="a6"/>
        <w:jc w:val="center"/>
        <w:rPr>
          <w:rFonts w:ascii="Times New Roman" w:hAnsi="Times New Roman" w:cs="Times New Roman"/>
          <w:b/>
          <w:sz w:val="28"/>
        </w:rPr>
      </w:pPr>
      <w:r w:rsidRPr="00AA55AA">
        <w:rPr>
          <w:rFonts w:ascii="Times New Roman" w:hAnsi="Times New Roman" w:cs="Times New Roman"/>
          <w:b/>
          <w:sz w:val="28"/>
        </w:rPr>
        <w:t>Муниципальное бюджетное учреждение дополнительного образования «Дом детского творчества»</w:t>
      </w:r>
    </w:p>
    <w:p w:rsidR="00AA55AA" w:rsidRPr="00AA55AA" w:rsidRDefault="00AA55AA" w:rsidP="00AA55AA">
      <w:pPr>
        <w:pStyle w:val="a6"/>
        <w:jc w:val="center"/>
        <w:rPr>
          <w:rFonts w:ascii="Times New Roman" w:hAnsi="Times New Roman" w:cs="Times New Roman"/>
          <w:b/>
          <w:sz w:val="28"/>
        </w:rPr>
      </w:pPr>
      <w:r w:rsidRPr="00AA55AA">
        <w:rPr>
          <w:rFonts w:ascii="Times New Roman" w:hAnsi="Times New Roman" w:cs="Times New Roman"/>
          <w:b/>
          <w:sz w:val="28"/>
        </w:rPr>
        <w:t>Базарно – Карабулакского муниципального района</w:t>
      </w:r>
      <w:r>
        <w:rPr>
          <w:rFonts w:ascii="Times New Roman" w:hAnsi="Times New Roman" w:cs="Times New Roman"/>
          <w:b/>
          <w:sz w:val="28"/>
        </w:rPr>
        <w:t xml:space="preserve"> </w:t>
      </w:r>
      <w:r w:rsidRPr="00AA55AA">
        <w:rPr>
          <w:rFonts w:ascii="Times New Roman" w:hAnsi="Times New Roman" w:cs="Times New Roman"/>
          <w:b/>
          <w:sz w:val="28"/>
        </w:rPr>
        <w:t>Саратовской области</w:t>
      </w:r>
    </w:p>
    <w:p w:rsidR="00903736" w:rsidRPr="00AA55AA" w:rsidRDefault="00903736" w:rsidP="00AA55AA">
      <w:pPr>
        <w:pStyle w:val="3"/>
        <w:jc w:val="center"/>
        <w:rPr>
          <w:szCs w:val="28"/>
        </w:rPr>
      </w:pPr>
    </w:p>
    <w:p w:rsidR="005559E9" w:rsidRPr="00AA55AA" w:rsidRDefault="005559E9">
      <w:pPr>
        <w:rPr>
          <w:rFonts w:ascii="Times New Roman" w:hAnsi="Times New Roman" w:cs="Times New Roman"/>
          <w:sz w:val="28"/>
          <w:szCs w:val="28"/>
        </w:rPr>
      </w:pPr>
    </w:p>
    <w:p w:rsidR="00903736" w:rsidRPr="00AA55AA" w:rsidRDefault="00903736">
      <w:pPr>
        <w:rPr>
          <w:rFonts w:ascii="Times New Roman" w:hAnsi="Times New Roman" w:cs="Times New Roman"/>
          <w:sz w:val="28"/>
          <w:szCs w:val="28"/>
        </w:rPr>
      </w:pPr>
    </w:p>
    <w:p w:rsidR="00903736" w:rsidRDefault="00903736" w:rsidP="00AA55AA">
      <w:pPr>
        <w:jc w:val="center"/>
        <w:rPr>
          <w:rFonts w:ascii="Times New Roman" w:hAnsi="Times New Roman" w:cs="Times New Roman"/>
          <w:b/>
          <w:sz w:val="36"/>
          <w:szCs w:val="28"/>
        </w:rPr>
      </w:pPr>
    </w:p>
    <w:p w:rsidR="00AA55AA" w:rsidRDefault="00AA55AA" w:rsidP="00AA55AA">
      <w:pPr>
        <w:jc w:val="center"/>
        <w:rPr>
          <w:rFonts w:ascii="Times New Roman" w:hAnsi="Times New Roman" w:cs="Times New Roman"/>
          <w:b/>
          <w:sz w:val="36"/>
          <w:szCs w:val="28"/>
        </w:rPr>
      </w:pPr>
    </w:p>
    <w:p w:rsidR="00AA55AA" w:rsidRDefault="00AA55AA" w:rsidP="00AA55AA">
      <w:pPr>
        <w:jc w:val="center"/>
        <w:rPr>
          <w:rFonts w:ascii="Times New Roman" w:hAnsi="Times New Roman" w:cs="Times New Roman"/>
          <w:b/>
          <w:sz w:val="36"/>
          <w:szCs w:val="28"/>
        </w:rPr>
      </w:pPr>
    </w:p>
    <w:p w:rsidR="00AA55AA" w:rsidRPr="00AA55AA" w:rsidRDefault="00AA55AA" w:rsidP="00AA55AA">
      <w:pPr>
        <w:jc w:val="center"/>
        <w:rPr>
          <w:rFonts w:ascii="Times New Roman" w:hAnsi="Times New Roman" w:cs="Times New Roman"/>
          <w:b/>
          <w:sz w:val="36"/>
          <w:szCs w:val="28"/>
        </w:rPr>
      </w:pPr>
    </w:p>
    <w:p w:rsidR="00903736" w:rsidRPr="00AA55AA" w:rsidRDefault="00903736" w:rsidP="00AA55AA">
      <w:pPr>
        <w:jc w:val="center"/>
        <w:rPr>
          <w:rFonts w:ascii="Times New Roman" w:hAnsi="Times New Roman" w:cs="Times New Roman"/>
          <w:b/>
          <w:sz w:val="36"/>
          <w:szCs w:val="28"/>
        </w:rPr>
      </w:pPr>
      <w:r w:rsidRPr="00AA55AA">
        <w:rPr>
          <w:rFonts w:ascii="Times New Roman" w:hAnsi="Times New Roman" w:cs="Times New Roman"/>
          <w:b/>
          <w:sz w:val="36"/>
          <w:szCs w:val="28"/>
        </w:rPr>
        <w:t xml:space="preserve">Тема: </w:t>
      </w:r>
      <w:bookmarkStart w:id="0" w:name="_GoBack"/>
      <w:r w:rsidRPr="00AA55AA">
        <w:rPr>
          <w:rFonts w:ascii="Times New Roman" w:hAnsi="Times New Roman" w:cs="Times New Roman"/>
          <w:b/>
          <w:sz w:val="36"/>
          <w:szCs w:val="28"/>
        </w:rPr>
        <w:t>«Конкурсная деятельность</w:t>
      </w:r>
      <w:r w:rsidR="00EA49AC">
        <w:rPr>
          <w:rFonts w:ascii="Times New Roman" w:hAnsi="Times New Roman" w:cs="Times New Roman"/>
          <w:b/>
          <w:sz w:val="36"/>
          <w:szCs w:val="28"/>
        </w:rPr>
        <w:t>,</w:t>
      </w:r>
      <w:r w:rsidRPr="00AA55AA">
        <w:rPr>
          <w:rFonts w:ascii="Times New Roman" w:hAnsi="Times New Roman" w:cs="Times New Roman"/>
          <w:b/>
          <w:sz w:val="36"/>
          <w:szCs w:val="28"/>
        </w:rPr>
        <w:t xml:space="preserve"> как одна из форм развития творческого потенциала обучающихся»</w:t>
      </w:r>
    </w:p>
    <w:bookmarkEnd w:id="0"/>
    <w:p w:rsidR="00903736" w:rsidRPr="00AA55AA" w:rsidRDefault="00903736">
      <w:pPr>
        <w:rPr>
          <w:rFonts w:ascii="Times New Roman" w:hAnsi="Times New Roman" w:cs="Times New Roman"/>
          <w:b/>
          <w:sz w:val="28"/>
          <w:szCs w:val="28"/>
        </w:rPr>
      </w:pPr>
    </w:p>
    <w:p w:rsidR="00903736" w:rsidRPr="00AA55AA" w:rsidRDefault="00903736">
      <w:pPr>
        <w:rPr>
          <w:rFonts w:ascii="Times New Roman" w:hAnsi="Times New Roman" w:cs="Times New Roman"/>
          <w:sz w:val="28"/>
          <w:szCs w:val="28"/>
        </w:rPr>
      </w:pPr>
    </w:p>
    <w:p w:rsidR="00903736" w:rsidRPr="00AA55AA" w:rsidRDefault="00903736">
      <w:pPr>
        <w:rPr>
          <w:rFonts w:ascii="Times New Roman" w:hAnsi="Times New Roman" w:cs="Times New Roman"/>
          <w:sz w:val="28"/>
          <w:szCs w:val="28"/>
        </w:rPr>
      </w:pPr>
    </w:p>
    <w:p w:rsidR="00903736" w:rsidRPr="00AA55AA" w:rsidRDefault="00903736">
      <w:pPr>
        <w:rPr>
          <w:rFonts w:ascii="Times New Roman" w:hAnsi="Times New Roman" w:cs="Times New Roman"/>
          <w:sz w:val="28"/>
          <w:szCs w:val="28"/>
        </w:rPr>
      </w:pPr>
    </w:p>
    <w:p w:rsidR="00903736" w:rsidRPr="00AA55AA" w:rsidRDefault="00903736" w:rsidP="00AA55AA">
      <w:pPr>
        <w:spacing w:line="240" w:lineRule="auto"/>
        <w:jc w:val="right"/>
        <w:rPr>
          <w:rFonts w:ascii="Times New Roman" w:hAnsi="Times New Roman" w:cs="Times New Roman"/>
          <w:b/>
          <w:sz w:val="28"/>
          <w:szCs w:val="28"/>
        </w:rPr>
      </w:pPr>
      <w:r w:rsidRPr="00AA55AA">
        <w:rPr>
          <w:rFonts w:ascii="Times New Roman" w:hAnsi="Times New Roman" w:cs="Times New Roman"/>
          <w:b/>
          <w:sz w:val="28"/>
          <w:szCs w:val="28"/>
        </w:rPr>
        <w:t xml:space="preserve">                                          Педагог дополнительного </w:t>
      </w:r>
      <w:r w:rsidR="00912D0D" w:rsidRPr="00AA55AA">
        <w:rPr>
          <w:rFonts w:ascii="Times New Roman" w:hAnsi="Times New Roman" w:cs="Times New Roman"/>
          <w:b/>
          <w:sz w:val="28"/>
          <w:szCs w:val="28"/>
        </w:rPr>
        <w:t xml:space="preserve">                  </w:t>
      </w:r>
      <w:r w:rsidRPr="00AA55AA">
        <w:rPr>
          <w:rFonts w:ascii="Times New Roman" w:hAnsi="Times New Roman" w:cs="Times New Roman"/>
          <w:b/>
          <w:sz w:val="28"/>
          <w:szCs w:val="28"/>
        </w:rPr>
        <w:t xml:space="preserve">           </w:t>
      </w:r>
    </w:p>
    <w:p w:rsidR="00903736" w:rsidRPr="00AA55AA" w:rsidRDefault="00912D0D" w:rsidP="00AA55AA">
      <w:pPr>
        <w:spacing w:line="240" w:lineRule="auto"/>
        <w:jc w:val="right"/>
        <w:rPr>
          <w:rFonts w:ascii="Times New Roman" w:hAnsi="Times New Roman" w:cs="Times New Roman"/>
          <w:b/>
          <w:sz w:val="28"/>
          <w:szCs w:val="28"/>
        </w:rPr>
      </w:pPr>
      <w:r w:rsidRPr="00AA55AA">
        <w:rPr>
          <w:rFonts w:ascii="Times New Roman" w:hAnsi="Times New Roman" w:cs="Times New Roman"/>
          <w:b/>
          <w:sz w:val="28"/>
          <w:szCs w:val="28"/>
        </w:rPr>
        <w:t xml:space="preserve">                                         образования Мазалова Н.А</w:t>
      </w:r>
    </w:p>
    <w:p w:rsidR="00912D0D" w:rsidRPr="00AA55AA" w:rsidRDefault="00912D0D" w:rsidP="00903736">
      <w:pPr>
        <w:spacing w:line="240" w:lineRule="auto"/>
        <w:rPr>
          <w:rFonts w:ascii="Times New Roman" w:hAnsi="Times New Roman" w:cs="Times New Roman"/>
          <w:sz w:val="28"/>
          <w:szCs w:val="28"/>
        </w:rPr>
      </w:pPr>
    </w:p>
    <w:p w:rsidR="00912D0D" w:rsidRPr="00AA55AA" w:rsidRDefault="00912D0D" w:rsidP="00903736">
      <w:pPr>
        <w:spacing w:line="240" w:lineRule="auto"/>
        <w:rPr>
          <w:rFonts w:ascii="Times New Roman" w:hAnsi="Times New Roman" w:cs="Times New Roman"/>
          <w:sz w:val="28"/>
          <w:szCs w:val="28"/>
        </w:rPr>
      </w:pPr>
    </w:p>
    <w:p w:rsidR="00912D0D" w:rsidRPr="00AA55AA" w:rsidRDefault="00912D0D" w:rsidP="00903736">
      <w:pPr>
        <w:spacing w:line="240" w:lineRule="auto"/>
        <w:rPr>
          <w:rFonts w:ascii="Times New Roman" w:hAnsi="Times New Roman" w:cs="Times New Roman"/>
          <w:sz w:val="28"/>
          <w:szCs w:val="28"/>
        </w:rPr>
      </w:pPr>
    </w:p>
    <w:p w:rsidR="00912D0D" w:rsidRPr="00AA55AA" w:rsidRDefault="00912D0D" w:rsidP="00903736">
      <w:pPr>
        <w:spacing w:line="240" w:lineRule="auto"/>
        <w:rPr>
          <w:rFonts w:ascii="Times New Roman" w:hAnsi="Times New Roman" w:cs="Times New Roman"/>
          <w:sz w:val="28"/>
          <w:szCs w:val="28"/>
        </w:rPr>
      </w:pPr>
    </w:p>
    <w:p w:rsidR="00912D0D" w:rsidRPr="00AA55AA" w:rsidRDefault="00912D0D" w:rsidP="00903736">
      <w:pPr>
        <w:spacing w:line="240" w:lineRule="auto"/>
        <w:rPr>
          <w:rFonts w:ascii="Times New Roman" w:hAnsi="Times New Roman" w:cs="Times New Roman"/>
          <w:sz w:val="28"/>
          <w:szCs w:val="28"/>
        </w:rPr>
      </w:pPr>
    </w:p>
    <w:p w:rsidR="00912D0D" w:rsidRPr="00AA55AA" w:rsidRDefault="00912D0D" w:rsidP="00903736">
      <w:pPr>
        <w:spacing w:line="240" w:lineRule="auto"/>
        <w:rPr>
          <w:rFonts w:ascii="Times New Roman" w:hAnsi="Times New Roman" w:cs="Times New Roman"/>
          <w:sz w:val="28"/>
          <w:szCs w:val="28"/>
        </w:rPr>
      </w:pPr>
    </w:p>
    <w:p w:rsidR="00912D0D" w:rsidRPr="00AA55AA" w:rsidRDefault="00912D0D" w:rsidP="00903736">
      <w:pPr>
        <w:spacing w:line="240" w:lineRule="auto"/>
        <w:rPr>
          <w:rFonts w:ascii="Times New Roman" w:hAnsi="Times New Roman" w:cs="Times New Roman"/>
          <w:sz w:val="28"/>
          <w:szCs w:val="28"/>
        </w:rPr>
      </w:pPr>
    </w:p>
    <w:p w:rsidR="00912D0D" w:rsidRDefault="00912D0D" w:rsidP="00903736">
      <w:pPr>
        <w:spacing w:line="240" w:lineRule="auto"/>
        <w:rPr>
          <w:rFonts w:ascii="Times New Roman" w:hAnsi="Times New Roman" w:cs="Times New Roman"/>
          <w:b/>
          <w:sz w:val="28"/>
          <w:szCs w:val="28"/>
        </w:rPr>
      </w:pPr>
      <w:r w:rsidRPr="00AA55AA">
        <w:rPr>
          <w:rFonts w:ascii="Times New Roman" w:hAnsi="Times New Roman" w:cs="Times New Roman"/>
          <w:b/>
          <w:sz w:val="28"/>
          <w:szCs w:val="28"/>
        </w:rPr>
        <w:t xml:space="preserve">                                     </w:t>
      </w:r>
      <w:r w:rsidR="00AA55AA">
        <w:rPr>
          <w:rFonts w:ascii="Times New Roman" w:hAnsi="Times New Roman" w:cs="Times New Roman"/>
          <w:b/>
          <w:sz w:val="28"/>
          <w:szCs w:val="28"/>
        </w:rPr>
        <w:t>Р.п.</w:t>
      </w:r>
      <w:r w:rsidRPr="00AA55AA">
        <w:rPr>
          <w:rFonts w:ascii="Times New Roman" w:hAnsi="Times New Roman" w:cs="Times New Roman"/>
          <w:b/>
          <w:sz w:val="28"/>
          <w:szCs w:val="28"/>
        </w:rPr>
        <w:t xml:space="preserve"> Б</w:t>
      </w:r>
      <w:r w:rsidR="00AA55AA">
        <w:rPr>
          <w:rFonts w:ascii="Times New Roman" w:hAnsi="Times New Roman" w:cs="Times New Roman"/>
          <w:b/>
          <w:sz w:val="28"/>
          <w:szCs w:val="28"/>
        </w:rPr>
        <w:t xml:space="preserve">азарный </w:t>
      </w:r>
      <w:r w:rsidRPr="00AA55AA">
        <w:rPr>
          <w:rFonts w:ascii="Times New Roman" w:hAnsi="Times New Roman" w:cs="Times New Roman"/>
          <w:b/>
          <w:sz w:val="28"/>
          <w:szCs w:val="28"/>
        </w:rPr>
        <w:t>Карабулак</w:t>
      </w:r>
      <w:r w:rsidR="00AA55AA">
        <w:rPr>
          <w:rFonts w:ascii="Times New Roman" w:hAnsi="Times New Roman" w:cs="Times New Roman"/>
          <w:b/>
          <w:sz w:val="28"/>
          <w:szCs w:val="28"/>
        </w:rPr>
        <w:t xml:space="preserve">, </w:t>
      </w:r>
      <w:r w:rsidR="00AA55AA" w:rsidRPr="00AA55AA">
        <w:rPr>
          <w:rFonts w:ascii="Times New Roman" w:hAnsi="Times New Roman" w:cs="Times New Roman"/>
          <w:b/>
          <w:sz w:val="28"/>
          <w:szCs w:val="28"/>
        </w:rPr>
        <w:t>2024</w:t>
      </w:r>
      <w:r w:rsidR="00AA55AA">
        <w:rPr>
          <w:rFonts w:ascii="Times New Roman" w:hAnsi="Times New Roman" w:cs="Times New Roman"/>
          <w:b/>
          <w:sz w:val="28"/>
          <w:szCs w:val="28"/>
        </w:rPr>
        <w:t>г.</w:t>
      </w:r>
    </w:p>
    <w:p w:rsidR="00AA55AA" w:rsidRPr="00AA55AA" w:rsidRDefault="00AA55AA" w:rsidP="00903736">
      <w:pPr>
        <w:spacing w:line="240" w:lineRule="auto"/>
        <w:rPr>
          <w:rFonts w:ascii="Times New Roman" w:hAnsi="Times New Roman" w:cs="Times New Roman"/>
          <w:b/>
          <w:sz w:val="28"/>
          <w:szCs w:val="28"/>
        </w:rPr>
      </w:pPr>
    </w:p>
    <w:p w:rsidR="00AA55AA" w:rsidRPr="00AA55AA" w:rsidRDefault="00AA55AA" w:rsidP="00903736">
      <w:pPr>
        <w:spacing w:line="240" w:lineRule="auto"/>
        <w:rPr>
          <w:rFonts w:ascii="Times New Roman" w:hAnsi="Times New Roman" w:cs="Times New Roman"/>
          <w:sz w:val="28"/>
          <w:szCs w:val="28"/>
        </w:rPr>
      </w:pPr>
    </w:p>
    <w:p w:rsidR="00912D0D" w:rsidRPr="00AA55AA" w:rsidRDefault="00912D0D" w:rsidP="00903736">
      <w:pPr>
        <w:spacing w:line="240" w:lineRule="auto"/>
        <w:rPr>
          <w:rFonts w:ascii="Times New Roman" w:hAnsi="Times New Roman" w:cs="Times New Roman"/>
          <w:sz w:val="28"/>
          <w:szCs w:val="28"/>
        </w:rPr>
      </w:pPr>
    </w:p>
    <w:p w:rsidR="00A16F20" w:rsidRPr="00AA55AA" w:rsidRDefault="00AA55AA" w:rsidP="00A16F20">
      <w:pPr>
        <w:pStyle w:val="c30"/>
        <w:shd w:val="clear" w:color="auto" w:fill="FFFFFF"/>
        <w:spacing w:before="0" w:beforeAutospacing="0" w:after="0" w:afterAutospacing="0"/>
        <w:jc w:val="both"/>
        <w:rPr>
          <w:color w:val="000000"/>
          <w:sz w:val="28"/>
          <w:szCs w:val="28"/>
        </w:rPr>
      </w:pPr>
      <w:r>
        <w:rPr>
          <w:rStyle w:val="c18"/>
          <w:color w:val="000000"/>
          <w:sz w:val="28"/>
          <w:szCs w:val="28"/>
        </w:rPr>
        <w:t xml:space="preserve">         </w:t>
      </w:r>
      <w:r w:rsidR="00A16F20" w:rsidRPr="00AA55AA">
        <w:rPr>
          <w:rStyle w:val="c18"/>
          <w:color w:val="000000"/>
          <w:sz w:val="28"/>
          <w:szCs w:val="28"/>
        </w:rPr>
        <w:t xml:space="preserve">Система дополнительного образования предоставляет условия для организации детского творчества и, следовательно, для развития творческого потенциала детей. Здесь каждый ребенок может найти дело по душе, по интересу. Какой бы направленности не были студии или кружки, работа их отталкивается от интереса к делу, развивает трудолюбие, без которого невозможно достичь </w:t>
      </w:r>
      <w:r w:rsidRPr="00AA55AA">
        <w:rPr>
          <w:rStyle w:val="c18"/>
          <w:color w:val="000000"/>
          <w:sz w:val="28"/>
          <w:szCs w:val="28"/>
        </w:rPr>
        <w:t>результата, вместе</w:t>
      </w:r>
      <w:r w:rsidR="00A16F20" w:rsidRPr="00AA55AA">
        <w:rPr>
          <w:rStyle w:val="c18"/>
          <w:color w:val="000000"/>
          <w:sz w:val="28"/>
          <w:szCs w:val="28"/>
        </w:rPr>
        <w:t xml:space="preserve"> с тем раскрывает и творческий потенциал ребенка.</w:t>
      </w:r>
      <w:r w:rsidR="00A16F20" w:rsidRPr="00AA55AA">
        <w:rPr>
          <w:color w:val="000000"/>
          <w:sz w:val="28"/>
          <w:szCs w:val="28"/>
          <w:shd w:val="clear" w:color="auto" w:fill="FFFFFF"/>
        </w:rPr>
        <w:t xml:space="preserve"> Одним из эффективных способов раскрытия творческого потенциала детей является конкурсная деятельность</w:t>
      </w:r>
    </w:p>
    <w:p w:rsidR="00DE4F74" w:rsidRPr="00AA55AA" w:rsidRDefault="00AA55AA" w:rsidP="00035AEF">
      <w:pPr>
        <w:spacing w:line="240" w:lineRule="auto"/>
        <w:rPr>
          <w:rStyle w:val="c18"/>
          <w:rFonts w:ascii="Times New Roman" w:eastAsia="Times New Roman" w:hAnsi="Times New Roman" w:cs="Times New Roman"/>
          <w:sz w:val="28"/>
          <w:szCs w:val="28"/>
        </w:rPr>
      </w:pPr>
      <w:r w:rsidRPr="00AA55AA">
        <w:rPr>
          <w:rStyle w:val="c18"/>
          <w:rFonts w:ascii="Times New Roman" w:eastAsia="Times New Roman" w:hAnsi="Times New Roman" w:cs="Times New Roman"/>
          <w:color w:val="000000"/>
          <w:sz w:val="28"/>
          <w:szCs w:val="28"/>
        </w:rPr>
        <w:t xml:space="preserve">      У</w:t>
      </w:r>
      <w:r w:rsidR="00DE4F74" w:rsidRPr="00AA55AA">
        <w:rPr>
          <w:rStyle w:val="c18"/>
          <w:rFonts w:ascii="Times New Roman" w:eastAsia="Times New Roman" w:hAnsi="Times New Roman" w:cs="Times New Roman"/>
          <w:color w:val="000000"/>
          <w:sz w:val="28"/>
          <w:szCs w:val="28"/>
        </w:rPr>
        <w:t>частие в конкурсах способствует формированию своего уникального творческого мира. С помощью подобных конкурсов обучающиеся проверяют свои умения, навыки и знания.</w:t>
      </w:r>
    </w:p>
    <w:p w:rsidR="0096441B" w:rsidRPr="00AA55AA" w:rsidRDefault="0096441B" w:rsidP="0096441B">
      <w:pPr>
        <w:pStyle w:val="a3"/>
        <w:shd w:val="clear" w:color="auto" w:fill="FFFFFF"/>
        <w:spacing w:before="0" w:beforeAutospacing="0" w:after="0" w:afterAutospacing="0"/>
        <w:rPr>
          <w:rStyle w:val="c18"/>
          <w:color w:val="000000"/>
          <w:sz w:val="28"/>
          <w:szCs w:val="28"/>
        </w:rPr>
      </w:pPr>
      <w:r w:rsidRPr="00AA55AA">
        <w:rPr>
          <w:rStyle w:val="c18"/>
          <w:color w:val="000000"/>
          <w:sz w:val="28"/>
          <w:szCs w:val="28"/>
        </w:rPr>
        <w:t xml:space="preserve">Развитие конкурсной деятельности в дополнительном образовании является серьезной поддержкой для детей. А победы и участие </w:t>
      </w:r>
      <w:r w:rsidR="007A214A" w:rsidRPr="00AA55AA">
        <w:rPr>
          <w:rStyle w:val="c18"/>
          <w:color w:val="000000"/>
          <w:sz w:val="28"/>
          <w:szCs w:val="28"/>
        </w:rPr>
        <w:t xml:space="preserve">обучающихся </w:t>
      </w:r>
      <w:r w:rsidRPr="00AA55AA">
        <w:rPr>
          <w:rStyle w:val="c18"/>
          <w:color w:val="000000"/>
          <w:sz w:val="28"/>
          <w:szCs w:val="28"/>
        </w:rPr>
        <w:t>в конкурсах и являются яркими показателями качества образования.</w:t>
      </w:r>
    </w:p>
    <w:p w:rsidR="0096441B" w:rsidRPr="00AA55AA" w:rsidRDefault="0096441B" w:rsidP="0096441B">
      <w:pPr>
        <w:pStyle w:val="a3"/>
        <w:shd w:val="clear" w:color="auto" w:fill="FFFFFF"/>
        <w:spacing w:before="150" w:beforeAutospacing="0" w:after="150" w:afterAutospacing="0"/>
        <w:rPr>
          <w:rStyle w:val="c18"/>
          <w:color w:val="000000"/>
          <w:sz w:val="28"/>
          <w:szCs w:val="28"/>
        </w:rPr>
      </w:pPr>
      <w:r w:rsidRPr="00AA55AA">
        <w:rPr>
          <w:rStyle w:val="c18"/>
          <w:color w:val="000000"/>
          <w:sz w:val="28"/>
          <w:szCs w:val="28"/>
        </w:rPr>
        <w:t xml:space="preserve">. Каждый </w:t>
      </w:r>
      <w:r w:rsidR="00AA55AA" w:rsidRPr="00AA55AA">
        <w:rPr>
          <w:rStyle w:val="c18"/>
          <w:color w:val="000000"/>
          <w:sz w:val="28"/>
          <w:szCs w:val="28"/>
        </w:rPr>
        <w:t>обучающийся,</w:t>
      </w:r>
      <w:r w:rsidRPr="00AA55AA">
        <w:rPr>
          <w:rStyle w:val="c18"/>
          <w:color w:val="000000"/>
          <w:sz w:val="28"/>
          <w:szCs w:val="28"/>
        </w:rPr>
        <w:t xml:space="preserve"> принимая участие в конкурсах, преследует какие-то свои цели. Для самых маленьких этот опыт будет полезным дополнением на первых этапах обучения, когда, собственно, и формируются не только начальные умения ребёнка познавать окружающий мир, но и его отношение к</w:t>
      </w:r>
      <w:r w:rsidR="007A214A" w:rsidRPr="00AA55AA">
        <w:rPr>
          <w:rStyle w:val="c18"/>
          <w:color w:val="000000"/>
          <w:sz w:val="28"/>
          <w:szCs w:val="28"/>
        </w:rPr>
        <w:t xml:space="preserve"> прикладному </w:t>
      </w:r>
      <w:r w:rsidRPr="00AA55AA">
        <w:rPr>
          <w:rStyle w:val="c18"/>
          <w:color w:val="000000"/>
          <w:sz w:val="28"/>
          <w:szCs w:val="28"/>
        </w:rPr>
        <w:t xml:space="preserve"> искусству на протяжении всей его последующей жизни. </w:t>
      </w:r>
    </w:p>
    <w:p w:rsidR="0096441B" w:rsidRPr="00AA55AA" w:rsidRDefault="0096441B" w:rsidP="0096441B">
      <w:pPr>
        <w:pStyle w:val="a3"/>
        <w:shd w:val="clear" w:color="auto" w:fill="FFFFFF"/>
        <w:spacing w:before="150" w:beforeAutospacing="0" w:after="150" w:afterAutospacing="0"/>
        <w:rPr>
          <w:rStyle w:val="c18"/>
          <w:color w:val="000000"/>
          <w:sz w:val="28"/>
          <w:szCs w:val="28"/>
        </w:rPr>
      </w:pPr>
      <w:r w:rsidRPr="00AA55AA">
        <w:rPr>
          <w:rStyle w:val="c18"/>
          <w:color w:val="000000"/>
          <w:sz w:val="28"/>
          <w:szCs w:val="28"/>
        </w:rPr>
        <w:t>Яркость побед и горечь поражений могут стать дополнительным мотивом для продолжения занятий по выбранному виду деятельности, желания доказать самому себе своё мастерство.</w:t>
      </w:r>
    </w:p>
    <w:p w:rsidR="0096441B" w:rsidRPr="00AA55AA" w:rsidRDefault="0096441B" w:rsidP="0096441B">
      <w:pPr>
        <w:pStyle w:val="a3"/>
        <w:shd w:val="clear" w:color="auto" w:fill="FFFFFF"/>
        <w:spacing w:before="150" w:beforeAutospacing="0" w:after="150" w:afterAutospacing="0"/>
        <w:rPr>
          <w:rStyle w:val="c18"/>
          <w:color w:val="000000"/>
          <w:sz w:val="28"/>
          <w:szCs w:val="28"/>
        </w:rPr>
      </w:pPr>
      <w:r w:rsidRPr="00AA55AA">
        <w:rPr>
          <w:rStyle w:val="c18"/>
          <w:color w:val="000000"/>
          <w:sz w:val="28"/>
          <w:szCs w:val="28"/>
        </w:rPr>
        <w:t>Ценно участие в конкурсах и для старшеклассников, ведь это не только хороший способ углубить свои знания, но и возможность проявить себя в целом. Не стоит забывать и о том, что участники после подведения итогов, как правило, получают дипломы, которые могут стать отличным дополнением для дальнейшей ступени образования.</w:t>
      </w:r>
    </w:p>
    <w:p w:rsidR="0096441B" w:rsidRPr="00AA55AA" w:rsidRDefault="0096441B" w:rsidP="0096441B">
      <w:pPr>
        <w:pStyle w:val="a3"/>
        <w:shd w:val="clear" w:color="auto" w:fill="FFFFFF"/>
        <w:spacing w:before="150" w:beforeAutospacing="0" w:after="150" w:afterAutospacing="0"/>
        <w:rPr>
          <w:rStyle w:val="c18"/>
          <w:color w:val="000000"/>
          <w:sz w:val="28"/>
          <w:szCs w:val="28"/>
        </w:rPr>
      </w:pPr>
      <w:r w:rsidRPr="00AA55AA">
        <w:rPr>
          <w:rStyle w:val="c18"/>
          <w:color w:val="000000"/>
          <w:sz w:val="28"/>
          <w:szCs w:val="28"/>
        </w:rPr>
        <w:t>Для формирования мотивации многие уже используют в своей работе технологию портфолио. Портфолио позволяет учитывать результаты, достигнутые обучающимся в разнообразных видах деятельности – учебной, исследовательской, творческой, социальной, коммуникативной, самообразовательной и является важнейшим элементом практико-ориентированного подхода к профессиональному образованию. Четко организованная работа на этом фронте - отличный мотив к участию в конкурсах.</w:t>
      </w:r>
    </w:p>
    <w:p w:rsidR="0096441B" w:rsidRPr="00AA55AA" w:rsidRDefault="0096441B" w:rsidP="0096441B">
      <w:pPr>
        <w:pStyle w:val="a3"/>
        <w:shd w:val="clear" w:color="auto" w:fill="FFFFFF"/>
        <w:spacing w:before="0" w:beforeAutospacing="0" w:after="0" w:afterAutospacing="0"/>
        <w:rPr>
          <w:rStyle w:val="c18"/>
          <w:color w:val="000000"/>
          <w:sz w:val="28"/>
          <w:szCs w:val="28"/>
        </w:rPr>
      </w:pPr>
      <w:r w:rsidRPr="00AA55AA">
        <w:rPr>
          <w:rStyle w:val="c18"/>
          <w:color w:val="000000"/>
          <w:sz w:val="28"/>
          <w:szCs w:val="28"/>
        </w:rPr>
        <w:t>В последнее время наблюдается устойчивый рост интереса к интернет - конкурсам. Они стали великолепным элементом информатизации образовательного процесса</w:t>
      </w:r>
    </w:p>
    <w:p w:rsidR="0096441B" w:rsidRPr="00AA55AA" w:rsidRDefault="0096441B" w:rsidP="0096441B">
      <w:pPr>
        <w:pStyle w:val="a3"/>
        <w:shd w:val="clear" w:color="auto" w:fill="FFFFFF"/>
        <w:spacing w:before="150" w:beforeAutospacing="0" w:after="150" w:afterAutospacing="0"/>
        <w:rPr>
          <w:rStyle w:val="c18"/>
          <w:color w:val="000000"/>
          <w:sz w:val="28"/>
          <w:szCs w:val="28"/>
        </w:rPr>
      </w:pPr>
      <w:r w:rsidRPr="00AA55AA">
        <w:rPr>
          <w:rStyle w:val="c18"/>
          <w:color w:val="000000"/>
          <w:sz w:val="28"/>
          <w:szCs w:val="28"/>
        </w:rPr>
        <w:lastRenderedPageBreak/>
        <w:t xml:space="preserve">Большим преимуществом дистанционных конкурсов является то, что участвовать в них могут все дети, причем как группами, так и индивидуально. </w:t>
      </w:r>
    </w:p>
    <w:p w:rsidR="0096441B" w:rsidRPr="00AA55AA" w:rsidRDefault="0096441B" w:rsidP="0096441B">
      <w:pPr>
        <w:pStyle w:val="a3"/>
        <w:shd w:val="clear" w:color="auto" w:fill="FFFFFF"/>
        <w:spacing w:before="0" w:beforeAutospacing="0" w:after="0" w:afterAutospacing="0"/>
        <w:rPr>
          <w:rStyle w:val="c18"/>
          <w:color w:val="000000"/>
          <w:sz w:val="28"/>
          <w:szCs w:val="28"/>
        </w:rPr>
      </w:pPr>
      <w:r w:rsidRPr="00AA55AA">
        <w:rPr>
          <w:rStyle w:val="c18"/>
          <w:color w:val="000000"/>
          <w:sz w:val="28"/>
          <w:szCs w:val="28"/>
        </w:rPr>
        <w:t>Результатом участия в конкурсах различного уровня в дополнительном образовании является стимулирование познавательной активности, интеллектуального развития, расширение кругозора.</w:t>
      </w:r>
    </w:p>
    <w:p w:rsidR="0096441B" w:rsidRPr="00AA55AA" w:rsidRDefault="0096441B" w:rsidP="0096441B">
      <w:pPr>
        <w:pStyle w:val="a3"/>
        <w:shd w:val="clear" w:color="auto" w:fill="FFFFFF"/>
        <w:spacing w:before="0" w:beforeAutospacing="0" w:after="0" w:afterAutospacing="0"/>
        <w:rPr>
          <w:rStyle w:val="c18"/>
          <w:color w:val="000000"/>
          <w:sz w:val="28"/>
          <w:szCs w:val="28"/>
        </w:rPr>
      </w:pPr>
      <w:r w:rsidRPr="00AA55AA">
        <w:rPr>
          <w:rStyle w:val="c18"/>
          <w:color w:val="000000"/>
          <w:sz w:val="28"/>
          <w:szCs w:val="28"/>
        </w:rPr>
        <w:t>С поз</w:t>
      </w:r>
      <w:r w:rsidR="009E28A2" w:rsidRPr="00AA55AA">
        <w:rPr>
          <w:rStyle w:val="c18"/>
          <w:color w:val="000000"/>
          <w:sz w:val="28"/>
          <w:szCs w:val="28"/>
        </w:rPr>
        <w:t>иции психолого</w:t>
      </w:r>
      <w:r w:rsidRPr="00AA55AA">
        <w:rPr>
          <w:rStyle w:val="c18"/>
          <w:color w:val="000000"/>
          <w:sz w:val="28"/>
          <w:szCs w:val="28"/>
        </w:rPr>
        <w:t>- педагогического подхода очень важно не посочувствовать ребенку, не занявшему в интернет - конкурсе призового места, как часто делают взрослые, а объяснить ему, что он приобрел гораздо больше, просто приняв участие и качественно выполнив работу. Важно научить его извлекать выгоду из своей неудачи и получать опыт из этого. Ориентация на процесс, а не на результат поддержит ребёнка, не достигшего желаемого итога, мотивирует его на дальнейшее участие.</w:t>
      </w:r>
    </w:p>
    <w:p w:rsidR="0096441B" w:rsidRPr="00AA55AA" w:rsidRDefault="0096441B" w:rsidP="0096441B">
      <w:pPr>
        <w:pStyle w:val="a3"/>
        <w:shd w:val="clear" w:color="auto" w:fill="FFFFFF"/>
        <w:spacing w:before="150" w:beforeAutospacing="0" w:after="150" w:afterAutospacing="0"/>
        <w:rPr>
          <w:rStyle w:val="c18"/>
          <w:color w:val="000000"/>
          <w:sz w:val="28"/>
          <w:szCs w:val="28"/>
        </w:rPr>
      </w:pPr>
      <w:r w:rsidRPr="00AA55AA">
        <w:rPr>
          <w:rStyle w:val="c18"/>
          <w:color w:val="000000"/>
          <w:sz w:val="28"/>
          <w:szCs w:val="28"/>
        </w:rPr>
        <w:t>Дети, в большинстве своем, обладают духом соперничества. Как показывает практика обучающиеся всех возрастов с завидным азартом и энтузиазмом участвуют в конкурсах, с нетерпением ожидая результатов.</w:t>
      </w:r>
    </w:p>
    <w:p w:rsidR="00AA55AA" w:rsidRDefault="0096441B" w:rsidP="0096441B">
      <w:pPr>
        <w:pStyle w:val="a3"/>
        <w:shd w:val="clear" w:color="auto" w:fill="FFFFFF"/>
        <w:spacing w:before="150" w:beforeAutospacing="0" w:after="150" w:afterAutospacing="0"/>
        <w:rPr>
          <w:rStyle w:val="c18"/>
          <w:color w:val="000000"/>
          <w:sz w:val="28"/>
          <w:szCs w:val="28"/>
        </w:rPr>
      </w:pPr>
      <w:r w:rsidRPr="00AA55AA">
        <w:rPr>
          <w:rStyle w:val="c18"/>
          <w:color w:val="000000"/>
          <w:sz w:val="28"/>
          <w:szCs w:val="28"/>
        </w:rPr>
        <w:t>Хочется поделиться еще мыслью о том, что педагогу нужно и самому участвовать в различных конкурсах и обсуждать свои успехи, а иногда и минусы с обучающимися. Тогда детям захочется в них участвовать. Это сближает педагога с обучающимися</w:t>
      </w:r>
      <w:r w:rsidR="00305FED" w:rsidRPr="00AA55AA">
        <w:rPr>
          <w:rStyle w:val="c18"/>
          <w:color w:val="000000"/>
          <w:sz w:val="28"/>
          <w:szCs w:val="28"/>
        </w:rPr>
        <w:t>.</w:t>
      </w:r>
    </w:p>
    <w:p w:rsidR="0096441B" w:rsidRPr="00AA55AA" w:rsidRDefault="0096441B" w:rsidP="0096441B">
      <w:pPr>
        <w:pStyle w:val="a3"/>
        <w:shd w:val="clear" w:color="auto" w:fill="FFFFFF"/>
        <w:spacing w:before="150" w:beforeAutospacing="0" w:after="150" w:afterAutospacing="0"/>
        <w:rPr>
          <w:rStyle w:val="c18"/>
          <w:color w:val="000000"/>
          <w:sz w:val="28"/>
          <w:szCs w:val="28"/>
        </w:rPr>
      </w:pPr>
      <w:r w:rsidRPr="00AA55AA">
        <w:rPr>
          <w:rStyle w:val="c18"/>
          <w:color w:val="000000"/>
          <w:sz w:val="28"/>
          <w:szCs w:val="28"/>
        </w:rPr>
        <w:t>Обмен впечатлениями, взаимная поддержка, совместное переживание неудач в коллективе – все это поможет в поддержании желания действовать в том же направлении.</w:t>
      </w:r>
    </w:p>
    <w:p w:rsidR="00DF4314" w:rsidRPr="00AA55AA" w:rsidRDefault="00DF4314" w:rsidP="00DF4314">
      <w:pPr>
        <w:shd w:val="clear" w:color="auto" w:fill="FFFFFF"/>
        <w:spacing w:after="100" w:afterAutospacing="1" w:line="240" w:lineRule="auto"/>
        <w:rPr>
          <w:rStyle w:val="c18"/>
          <w:rFonts w:ascii="Times New Roman" w:hAnsi="Times New Roman" w:cs="Times New Roman"/>
          <w:color w:val="000000"/>
          <w:sz w:val="28"/>
          <w:szCs w:val="28"/>
        </w:rPr>
      </w:pPr>
      <w:r w:rsidRPr="00AA55AA">
        <w:rPr>
          <w:rStyle w:val="c18"/>
          <w:rFonts w:ascii="Times New Roman" w:hAnsi="Times New Roman" w:cs="Times New Roman"/>
          <w:color w:val="000000"/>
          <w:sz w:val="28"/>
          <w:szCs w:val="28"/>
        </w:rPr>
        <w:t xml:space="preserve">Конкурсная деятельность поможет достичь </w:t>
      </w:r>
      <w:r w:rsidR="00AA55AA" w:rsidRPr="00AA55AA">
        <w:rPr>
          <w:rStyle w:val="c18"/>
          <w:rFonts w:ascii="Times New Roman" w:hAnsi="Times New Roman" w:cs="Times New Roman"/>
          <w:color w:val="000000"/>
          <w:sz w:val="28"/>
          <w:szCs w:val="28"/>
        </w:rPr>
        <w:t>обучающимся повышения</w:t>
      </w:r>
      <w:r w:rsidRPr="00AA55AA">
        <w:rPr>
          <w:rStyle w:val="c18"/>
          <w:rFonts w:ascii="Times New Roman" w:hAnsi="Times New Roman" w:cs="Times New Roman"/>
          <w:color w:val="000000"/>
          <w:sz w:val="28"/>
          <w:szCs w:val="28"/>
        </w:rPr>
        <w:t xml:space="preserve"> уровня творческой активности, активизирует их стремление к самообразованию, самостоятельному творчеству. От конкурса к конкурсу </w:t>
      </w:r>
      <w:r w:rsidR="00AA55AA" w:rsidRPr="00AA55AA">
        <w:rPr>
          <w:rStyle w:val="c18"/>
          <w:rFonts w:ascii="Times New Roman" w:hAnsi="Times New Roman" w:cs="Times New Roman"/>
          <w:color w:val="000000"/>
          <w:sz w:val="28"/>
          <w:szCs w:val="28"/>
        </w:rPr>
        <w:t>обучающийся будет</w:t>
      </w:r>
      <w:r w:rsidRPr="00AA55AA">
        <w:rPr>
          <w:rStyle w:val="c18"/>
          <w:rFonts w:ascii="Times New Roman" w:hAnsi="Times New Roman" w:cs="Times New Roman"/>
          <w:color w:val="000000"/>
          <w:sz w:val="28"/>
          <w:szCs w:val="28"/>
        </w:rPr>
        <w:t xml:space="preserve"> добиваться успешности, тем </w:t>
      </w:r>
      <w:r w:rsidR="00AA55AA" w:rsidRPr="00AA55AA">
        <w:rPr>
          <w:rStyle w:val="c18"/>
          <w:rFonts w:ascii="Times New Roman" w:hAnsi="Times New Roman" w:cs="Times New Roman"/>
          <w:color w:val="000000"/>
          <w:sz w:val="28"/>
          <w:szCs w:val="28"/>
        </w:rPr>
        <w:t>самым, и</w:t>
      </w:r>
      <w:r w:rsidRPr="00AA55AA">
        <w:rPr>
          <w:rStyle w:val="c18"/>
          <w:rFonts w:ascii="Times New Roman" w:hAnsi="Times New Roman" w:cs="Times New Roman"/>
          <w:color w:val="000000"/>
          <w:sz w:val="28"/>
          <w:szCs w:val="28"/>
        </w:rPr>
        <w:t xml:space="preserve"> достигать его, как оригинальность, новизна, познавательная активность, активизации стремления к самообразованию, самоанализу, самостоятельному творчеству, а также повысит интерес к конкурсной деятельности.</w:t>
      </w:r>
    </w:p>
    <w:p w:rsidR="00301124" w:rsidRPr="00AA55AA" w:rsidRDefault="00301124" w:rsidP="00301124">
      <w:pPr>
        <w:pStyle w:val="a3"/>
        <w:shd w:val="clear" w:color="auto" w:fill="F9FAFA"/>
        <w:spacing w:before="0" w:beforeAutospacing="0" w:after="240" w:afterAutospacing="0"/>
        <w:rPr>
          <w:rStyle w:val="c18"/>
          <w:color w:val="000000"/>
          <w:sz w:val="28"/>
          <w:szCs w:val="28"/>
        </w:rPr>
      </w:pPr>
      <w:r w:rsidRPr="00AA55AA">
        <w:rPr>
          <w:rStyle w:val="c18"/>
          <w:color w:val="000000"/>
          <w:sz w:val="28"/>
          <w:szCs w:val="28"/>
        </w:rPr>
        <w:t>Развитие творческого потенциала детей через участие в конкурсах</w:t>
      </w:r>
      <w:r w:rsidR="0088092D" w:rsidRPr="00AA55AA">
        <w:rPr>
          <w:rStyle w:val="c18"/>
          <w:color w:val="000000"/>
          <w:sz w:val="28"/>
          <w:szCs w:val="28"/>
        </w:rPr>
        <w:t xml:space="preserve"> это</w:t>
      </w:r>
      <w:r w:rsidRPr="00AA55AA">
        <w:rPr>
          <w:rStyle w:val="c18"/>
          <w:color w:val="000000"/>
          <w:sz w:val="28"/>
          <w:szCs w:val="28"/>
        </w:rPr>
        <w:t> </w:t>
      </w:r>
      <w:r w:rsidR="0088092D" w:rsidRPr="00AA55AA">
        <w:rPr>
          <w:rStyle w:val="c18"/>
          <w:color w:val="000000"/>
          <w:sz w:val="28"/>
          <w:szCs w:val="28"/>
        </w:rPr>
        <w:t>з</w:t>
      </w:r>
      <w:r w:rsidRPr="00AA55AA">
        <w:rPr>
          <w:rStyle w:val="c18"/>
          <w:color w:val="000000"/>
          <w:sz w:val="28"/>
          <w:szCs w:val="28"/>
        </w:rPr>
        <w:t>алог успешного обучения – это развитие и активное использование детьми своих творческих способностей. Творческие дети не ограничиваются только лишь накоплением и усвоением знаний.  Как правило, такие дети умеют на практике применять имеющиеся знания, и обладают важнейшим качеством не останавливаться на достигнутом.</w:t>
      </w:r>
    </w:p>
    <w:p w:rsidR="00301124" w:rsidRPr="00AA55AA" w:rsidRDefault="00E0205A" w:rsidP="00301124">
      <w:pPr>
        <w:pStyle w:val="a3"/>
        <w:shd w:val="clear" w:color="auto" w:fill="F9FAFA"/>
        <w:spacing w:before="0" w:beforeAutospacing="0" w:after="240" w:afterAutospacing="0"/>
        <w:rPr>
          <w:rStyle w:val="c18"/>
          <w:color w:val="000000"/>
          <w:sz w:val="28"/>
          <w:szCs w:val="28"/>
        </w:rPr>
      </w:pPr>
      <w:r w:rsidRPr="00AA55AA">
        <w:rPr>
          <w:rStyle w:val="c18"/>
          <w:color w:val="000000"/>
          <w:sz w:val="28"/>
          <w:szCs w:val="28"/>
        </w:rPr>
        <w:t>Я,</w:t>
      </w:r>
      <w:r w:rsidR="00301124" w:rsidRPr="00AA55AA">
        <w:rPr>
          <w:rStyle w:val="c18"/>
          <w:color w:val="000000"/>
          <w:sz w:val="28"/>
          <w:szCs w:val="28"/>
        </w:rPr>
        <w:t xml:space="preserve"> не только обуча</w:t>
      </w:r>
      <w:r w:rsidRPr="00AA55AA">
        <w:rPr>
          <w:rStyle w:val="c18"/>
          <w:color w:val="000000"/>
          <w:sz w:val="28"/>
          <w:szCs w:val="28"/>
        </w:rPr>
        <w:t>ю в</w:t>
      </w:r>
      <w:r w:rsidR="00301124" w:rsidRPr="00AA55AA">
        <w:rPr>
          <w:rStyle w:val="c18"/>
          <w:color w:val="000000"/>
          <w:sz w:val="28"/>
          <w:szCs w:val="28"/>
        </w:rPr>
        <w:t xml:space="preserve"> рамках образовательной программы, но еще и организу</w:t>
      </w:r>
      <w:r w:rsidRPr="00AA55AA">
        <w:rPr>
          <w:rStyle w:val="c18"/>
          <w:color w:val="000000"/>
          <w:sz w:val="28"/>
          <w:szCs w:val="28"/>
        </w:rPr>
        <w:t xml:space="preserve">ю </w:t>
      </w:r>
      <w:r w:rsidR="00301124" w:rsidRPr="00AA55AA">
        <w:rPr>
          <w:rStyle w:val="c18"/>
          <w:color w:val="000000"/>
          <w:sz w:val="28"/>
          <w:szCs w:val="28"/>
        </w:rPr>
        <w:t>творческую активность детей вне занятий.</w:t>
      </w:r>
    </w:p>
    <w:p w:rsidR="00B161AD" w:rsidRPr="00AA55AA" w:rsidRDefault="00E0205A" w:rsidP="00B161AD">
      <w:pPr>
        <w:shd w:val="clear" w:color="auto" w:fill="FFFFFF"/>
        <w:spacing w:after="150" w:line="240" w:lineRule="auto"/>
        <w:rPr>
          <w:rStyle w:val="c18"/>
          <w:rFonts w:ascii="Times New Roman" w:hAnsi="Times New Roman" w:cs="Times New Roman"/>
          <w:sz w:val="28"/>
          <w:szCs w:val="28"/>
        </w:rPr>
      </w:pPr>
      <w:r w:rsidRPr="00AA55AA">
        <w:rPr>
          <w:rStyle w:val="c18"/>
          <w:rFonts w:ascii="Times New Roman" w:eastAsia="Times New Roman" w:hAnsi="Times New Roman" w:cs="Times New Roman"/>
          <w:color w:val="000000"/>
          <w:sz w:val="28"/>
          <w:szCs w:val="28"/>
        </w:rPr>
        <w:t xml:space="preserve">Я, стараюсь </w:t>
      </w:r>
      <w:proofErr w:type="gramStart"/>
      <w:r w:rsidR="00301124" w:rsidRPr="00AA55AA">
        <w:rPr>
          <w:rStyle w:val="c18"/>
          <w:rFonts w:ascii="Times New Roman" w:eastAsia="Times New Roman" w:hAnsi="Times New Roman" w:cs="Times New Roman"/>
          <w:color w:val="000000"/>
          <w:sz w:val="28"/>
          <w:szCs w:val="28"/>
        </w:rPr>
        <w:t>развива</w:t>
      </w:r>
      <w:r w:rsidRPr="00AA55AA">
        <w:rPr>
          <w:rStyle w:val="c18"/>
          <w:rFonts w:ascii="Times New Roman" w:eastAsia="Times New Roman" w:hAnsi="Times New Roman" w:cs="Times New Roman"/>
          <w:color w:val="000000"/>
          <w:sz w:val="28"/>
          <w:szCs w:val="28"/>
        </w:rPr>
        <w:t xml:space="preserve">ть </w:t>
      </w:r>
      <w:r w:rsidR="00301124" w:rsidRPr="00AA55AA">
        <w:rPr>
          <w:rStyle w:val="c18"/>
          <w:rFonts w:ascii="Times New Roman" w:eastAsia="Times New Roman" w:hAnsi="Times New Roman" w:cs="Times New Roman"/>
          <w:color w:val="000000"/>
          <w:sz w:val="28"/>
          <w:szCs w:val="28"/>
        </w:rPr>
        <w:t xml:space="preserve"> творчески</w:t>
      </w:r>
      <w:r w:rsidR="00B161AD" w:rsidRPr="00AA55AA">
        <w:rPr>
          <w:rStyle w:val="c18"/>
          <w:rFonts w:ascii="Times New Roman" w:eastAsia="Times New Roman" w:hAnsi="Times New Roman" w:cs="Times New Roman"/>
          <w:color w:val="000000"/>
          <w:sz w:val="28"/>
          <w:szCs w:val="28"/>
        </w:rPr>
        <w:t>й</w:t>
      </w:r>
      <w:proofErr w:type="gramEnd"/>
      <w:r w:rsidR="00301124" w:rsidRPr="00AA55AA">
        <w:rPr>
          <w:rStyle w:val="c18"/>
          <w:rFonts w:ascii="Times New Roman" w:eastAsia="Times New Roman" w:hAnsi="Times New Roman" w:cs="Times New Roman"/>
          <w:color w:val="000000"/>
          <w:sz w:val="28"/>
          <w:szCs w:val="28"/>
        </w:rPr>
        <w:t xml:space="preserve"> способности дет</w:t>
      </w:r>
      <w:r w:rsidR="00B161AD" w:rsidRPr="00AA55AA">
        <w:rPr>
          <w:rStyle w:val="c18"/>
          <w:rFonts w:ascii="Times New Roman" w:eastAsia="Times New Roman" w:hAnsi="Times New Roman" w:cs="Times New Roman"/>
          <w:color w:val="000000"/>
          <w:sz w:val="28"/>
          <w:szCs w:val="28"/>
        </w:rPr>
        <w:t>ей через их участие в конкурсах ( районные, всероссийские)</w:t>
      </w:r>
      <w:r w:rsidRPr="00AA55AA">
        <w:rPr>
          <w:rStyle w:val="c18"/>
          <w:rFonts w:ascii="Times New Roman" w:eastAsia="Times New Roman" w:hAnsi="Times New Roman" w:cs="Times New Roman"/>
          <w:color w:val="000000"/>
          <w:sz w:val="28"/>
          <w:szCs w:val="28"/>
        </w:rPr>
        <w:t xml:space="preserve"> мастер – классов,</w:t>
      </w:r>
      <w:r w:rsidR="00B161AD" w:rsidRPr="00AA55AA">
        <w:rPr>
          <w:rStyle w:val="c18"/>
          <w:rFonts w:ascii="Times New Roman" w:hAnsi="Times New Roman" w:cs="Times New Roman"/>
          <w:sz w:val="28"/>
          <w:szCs w:val="28"/>
        </w:rPr>
        <w:t xml:space="preserve"> </w:t>
      </w:r>
    </w:p>
    <w:p w:rsidR="00301124" w:rsidRPr="00AA55AA" w:rsidRDefault="00301124" w:rsidP="00301124">
      <w:pPr>
        <w:pStyle w:val="a3"/>
        <w:shd w:val="clear" w:color="auto" w:fill="F9FAFA"/>
        <w:spacing w:before="0" w:beforeAutospacing="0" w:after="240" w:afterAutospacing="0"/>
        <w:rPr>
          <w:rStyle w:val="c18"/>
          <w:color w:val="000000"/>
          <w:sz w:val="28"/>
          <w:szCs w:val="28"/>
        </w:rPr>
      </w:pPr>
      <w:r w:rsidRPr="00AA55AA">
        <w:rPr>
          <w:rStyle w:val="c18"/>
          <w:color w:val="000000"/>
          <w:sz w:val="28"/>
          <w:szCs w:val="28"/>
        </w:rPr>
        <w:lastRenderedPageBreak/>
        <w:t xml:space="preserve"> и других массовых мероприятиях. Стара</w:t>
      </w:r>
      <w:r w:rsidR="00E0205A" w:rsidRPr="00AA55AA">
        <w:rPr>
          <w:rStyle w:val="c18"/>
          <w:color w:val="000000"/>
          <w:sz w:val="28"/>
          <w:szCs w:val="28"/>
        </w:rPr>
        <w:t xml:space="preserve">юсь </w:t>
      </w:r>
      <w:r w:rsidRPr="00AA55AA">
        <w:rPr>
          <w:rStyle w:val="c18"/>
          <w:color w:val="000000"/>
          <w:sz w:val="28"/>
          <w:szCs w:val="28"/>
        </w:rPr>
        <w:t>привлекать ежемесячно всех детей с различными интеллектуальными и творческими способностями к участию в творческих конкурсах.</w:t>
      </w:r>
      <w:r w:rsidRPr="00AA55AA">
        <w:rPr>
          <w:rStyle w:val="c18"/>
          <w:color w:val="000000"/>
          <w:sz w:val="28"/>
          <w:szCs w:val="28"/>
        </w:rPr>
        <w:br/>
        <w:t>       Опыт моей работы показал, что применение данной формы работы с детьми оказывает положительное влияние на достижение качественных результатов в образовательной деятельности, что является актуальным в условиях реализации стандартов нового поколения. Ребенок, участвуя в мероприятиях, оказывается в среде себе равных. Он стремится соревноваться с другими, доказать свое превосходство, желает побед – и это неудивительно. Не секрет, что участие в конкурсах помогает ребёнку расширить свой кругозор, углубить знания. Умение найти нужную информацию и использовать её в своих целях является сегодня залогом успешности.</w:t>
      </w:r>
    </w:p>
    <w:p w:rsidR="00301124" w:rsidRPr="00AA55AA" w:rsidRDefault="00A468A9" w:rsidP="00301124">
      <w:pPr>
        <w:pStyle w:val="a3"/>
        <w:shd w:val="clear" w:color="auto" w:fill="F9FAFA"/>
        <w:spacing w:before="0" w:beforeAutospacing="0" w:after="240" w:afterAutospacing="0"/>
        <w:rPr>
          <w:rStyle w:val="c18"/>
          <w:color w:val="000000"/>
          <w:sz w:val="28"/>
          <w:szCs w:val="28"/>
        </w:rPr>
      </w:pPr>
      <w:r w:rsidRPr="00AA55AA">
        <w:rPr>
          <w:rStyle w:val="c18"/>
          <w:color w:val="000000"/>
          <w:sz w:val="28"/>
          <w:szCs w:val="28"/>
        </w:rPr>
        <w:t xml:space="preserve">Я стараюсь дарить </w:t>
      </w:r>
      <w:proofErr w:type="gramStart"/>
      <w:r w:rsidRPr="00AA55AA">
        <w:rPr>
          <w:rStyle w:val="c18"/>
          <w:color w:val="000000"/>
          <w:sz w:val="28"/>
          <w:szCs w:val="28"/>
        </w:rPr>
        <w:t xml:space="preserve">детям </w:t>
      </w:r>
      <w:r w:rsidR="00301124" w:rsidRPr="00AA55AA">
        <w:rPr>
          <w:rStyle w:val="c18"/>
          <w:color w:val="000000"/>
          <w:sz w:val="28"/>
          <w:szCs w:val="28"/>
        </w:rPr>
        <w:t xml:space="preserve"> положительные</w:t>
      </w:r>
      <w:proofErr w:type="gramEnd"/>
      <w:r w:rsidR="00301124" w:rsidRPr="00AA55AA">
        <w:rPr>
          <w:rStyle w:val="c18"/>
          <w:color w:val="000000"/>
          <w:sz w:val="28"/>
          <w:szCs w:val="28"/>
        </w:rPr>
        <w:t xml:space="preserve"> эмоции, радость участия в конкурсе, возможность найти новых друзей. Конкурсы способствует сплочению и объединению – ведь за каждого участника переживают и голосуют много людей: друзья, знакомые, близкие, родственники!</w:t>
      </w:r>
    </w:p>
    <w:p w:rsidR="00301124" w:rsidRPr="00AA55AA" w:rsidRDefault="00301124" w:rsidP="00301124">
      <w:pPr>
        <w:pStyle w:val="a3"/>
        <w:shd w:val="clear" w:color="auto" w:fill="F9FAFA"/>
        <w:spacing w:before="0" w:beforeAutospacing="0" w:after="240" w:afterAutospacing="0"/>
        <w:rPr>
          <w:rStyle w:val="c18"/>
          <w:color w:val="000000"/>
          <w:sz w:val="28"/>
          <w:szCs w:val="28"/>
        </w:rPr>
      </w:pPr>
      <w:r w:rsidRPr="00AA55AA">
        <w:rPr>
          <w:rStyle w:val="c18"/>
          <w:color w:val="000000"/>
          <w:sz w:val="28"/>
          <w:szCs w:val="28"/>
        </w:rPr>
        <w:t>Участие в подобных мероприятиях окрыляет детей, дает им заряд энергии для достижения новых целей.</w:t>
      </w:r>
    </w:p>
    <w:p w:rsidR="00DF4314" w:rsidRPr="00AA55AA" w:rsidRDefault="00DF4314" w:rsidP="00DF4314">
      <w:pPr>
        <w:shd w:val="clear" w:color="auto" w:fill="FFFFFF"/>
        <w:spacing w:after="100" w:afterAutospacing="1" w:line="240" w:lineRule="auto"/>
        <w:rPr>
          <w:rStyle w:val="c18"/>
          <w:rFonts w:ascii="Times New Roman" w:hAnsi="Times New Roman" w:cs="Times New Roman"/>
          <w:color w:val="000000"/>
          <w:sz w:val="28"/>
          <w:szCs w:val="28"/>
        </w:rPr>
      </w:pPr>
      <w:proofErr w:type="gramStart"/>
      <w:r w:rsidRPr="00AA55AA">
        <w:rPr>
          <w:rStyle w:val="c18"/>
          <w:rFonts w:ascii="Times New Roman" w:hAnsi="Times New Roman" w:cs="Times New Roman"/>
          <w:color w:val="000000"/>
          <w:sz w:val="28"/>
          <w:szCs w:val="28"/>
        </w:rPr>
        <w:t>Мы  должны</w:t>
      </w:r>
      <w:proofErr w:type="gramEnd"/>
      <w:r w:rsidRPr="00AA55AA">
        <w:rPr>
          <w:rStyle w:val="c18"/>
          <w:rFonts w:ascii="Times New Roman" w:hAnsi="Times New Roman" w:cs="Times New Roman"/>
          <w:color w:val="000000"/>
          <w:sz w:val="28"/>
          <w:szCs w:val="28"/>
        </w:rPr>
        <w:t xml:space="preserve"> воспитать  инициативных, компетентных и творчески мыслящих людей, которые  составят основной резерв общества для решения актуальных жизненных задач.</w:t>
      </w:r>
    </w:p>
    <w:p w:rsidR="00DF4314" w:rsidRPr="00AA55AA" w:rsidRDefault="00DF4314" w:rsidP="00301124">
      <w:pPr>
        <w:pStyle w:val="a3"/>
        <w:shd w:val="clear" w:color="auto" w:fill="F9FAFA"/>
        <w:spacing w:before="0" w:beforeAutospacing="0" w:after="240" w:afterAutospacing="0"/>
        <w:rPr>
          <w:rStyle w:val="c18"/>
          <w:color w:val="000000"/>
          <w:sz w:val="28"/>
          <w:szCs w:val="28"/>
        </w:rPr>
      </w:pPr>
    </w:p>
    <w:p w:rsidR="00C00810" w:rsidRPr="00AA55AA" w:rsidRDefault="00A915FA" w:rsidP="00AA55AA">
      <w:pPr>
        <w:shd w:val="clear" w:color="auto" w:fill="FFFFFF"/>
        <w:spacing w:after="100" w:afterAutospacing="1"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1D252D"/>
          <w:sz w:val="28"/>
          <w:szCs w:val="28"/>
        </w:rPr>
        <w:t> </w:t>
      </w:r>
      <w:r w:rsidR="00C00810" w:rsidRPr="00AA55AA">
        <w:rPr>
          <w:rFonts w:ascii="Times New Roman" w:eastAsia="Times New Roman" w:hAnsi="Times New Roman" w:cs="Times New Roman"/>
          <w:bCs/>
          <w:iCs/>
          <w:color w:val="181818"/>
          <w:sz w:val="28"/>
          <w:szCs w:val="28"/>
        </w:rPr>
        <w:t>Таланты создавать нельзя, но можно и нужно</w:t>
      </w:r>
    </w:p>
    <w:p w:rsidR="00C00810" w:rsidRPr="00AA55AA" w:rsidRDefault="00C00810" w:rsidP="00C00810">
      <w:pPr>
        <w:shd w:val="clear" w:color="auto" w:fill="FFFFFF"/>
        <w:spacing w:after="0" w:line="240" w:lineRule="auto"/>
        <w:jc w:val="right"/>
        <w:rPr>
          <w:rFonts w:ascii="Times New Roman" w:eastAsia="Times New Roman" w:hAnsi="Times New Roman" w:cs="Times New Roman"/>
          <w:color w:val="181818"/>
          <w:sz w:val="28"/>
          <w:szCs w:val="28"/>
        </w:rPr>
      </w:pPr>
      <w:r w:rsidRPr="00AA55AA">
        <w:rPr>
          <w:rFonts w:ascii="Times New Roman" w:eastAsia="Times New Roman" w:hAnsi="Times New Roman" w:cs="Times New Roman"/>
          <w:bCs/>
          <w:iCs/>
          <w:color w:val="181818"/>
          <w:sz w:val="28"/>
          <w:szCs w:val="28"/>
        </w:rPr>
        <w:t>создавать среду для их проявления и роста»</w:t>
      </w:r>
    </w:p>
    <w:p w:rsidR="00C00810" w:rsidRPr="00AA55AA" w:rsidRDefault="00C00810" w:rsidP="00C00810">
      <w:pPr>
        <w:shd w:val="clear" w:color="auto" w:fill="FFFFFF"/>
        <w:spacing w:after="0" w:line="240" w:lineRule="auto"/>
        <w:jc w:val="right"/>
        <w:rPr>
          <w:rFonts w:ascii="Times New Roman" w:eastAsia="Times New Roman" w:hAnsi="Times New Roman" w:cs="Times New Roman"/>
          <w:color w:val="181818"/>
          <w:sz w:val="28"/>
          <w:szCs w:val="28"/>
        </w:rPr>
      </w:pPr>
      <w:r w:rsidRPr="00AA55AA">
        <w:rPr>
          <w:rFonts w:ascii="Times New Roman" w:eastAsia="Times New Roman" w:hAnsi="Times New Roman" w:cs="Times New Roman"/>
          <w:bCs/>
          <w:iCs/>
          <w:color w:val="181818"/>
          <w:sz w:val="28"/>
          <w:szCs w:val="28"/>
        </w:rPr>
        <w:t> </w:t>
      </w:r>
      <w:r w:rsidRPr="00AA55AA">
        <w:rPr>
          <w:rFonts w:ascii="Times New Roman" w:eastAsia="Times New Roman" w:hAnsi="Times New Roman" w:cs="Times New Roman"/>
          <w:bCs/>
          <w:color w:val="181818"/>
          <w:sz w:val="28"/>
          <w:szCs w:val="28"/>
        </w:rPr>
        <w:t>Г. Г. Нейгауз</w:t>
      </w:r>
    </w:p>
    <w:p w:rsidR="00C00810" w:rsidRPr="00AA55AA" w:rsidRDefault="00C00810" w:rsidP="00C00810">
      <w:pPr>
        <w:spacing w:line="240" w:lineRule="auto"/>
        <w:rPr>
          <w:rFonts w:ascii="Times New Roman" w:hAnsi="Times New Roman" w:cs="Times New Roman"/>
          <w:sz w:val="28"/>
          <w:szCs w:val="28"/>
        </w:rPr>
      </w:pPr>
    </w:p>
    <w:p w:rsidR="00A915FA" w:rsidRPr="00AA55AA" w:rsidRDefault="00A915FA" w:rsidP="00301124">
      <w:pPr>
        <w:pStyle w:val="a3"/>
        <w:shd w:val="clear" w:color="auto" w:fill="F9FAFA"/>
        <w:spacing w:before="0" w:beforeAutospacing="0" w:after="240" w:afterAutospacing="0"/>
        <w:rPr>
          <w:color w:val="010101"/>
          <w:sz w:val="28"/>
          <w:szCs w:val="28"/>
        </w:rPr>
      </w:pPr>
    </w:p>
    <w:p w:rsidR="00D70126" w:rsidRPr="00AA55AA" w:rsidRDefault="00D70126" w:rsidP="00301124">
      <w:pPr>
        <w:pStyle w:val="a3"/>
        <w:shd w:val="clear" w:color="auto" w:fill="F9FAFA"/>
        <w:spacing w:before="0" w:beforeAutospacing="0" w:after="240" w:afterAutospacing="0"/>
        <w:rPr>
          <w:color w:val="010101"/>
          <w:sz w:val="28"/>
          <w:szCs w:val="28"/>
        </w:rPr>
      </w:pPr>
    </w:p>
    <w:p w:rsidR="00ED335C" w:rsidRPr="00AA55AA" w:rsidRDefault="00ED335C" w:rsidP="00ED335C">
      <w:pPr>
        <w:shd w:val="clear" w:color="auto" w:fill="FFFFFF"/>
        <w:spacing w:after="100" w:afterAutospacing="1" w:line="240" w:lineRule="auto"/>
        <w:rPr>
          <w:rFonts w:ascii="Times New Roman" w:eastAsia="Times New Roman" w:hAnsi="Times New Roman" w:cs="Times New Roman"/>
          <w:color w:val="1D252D"/>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C00810" w:rsidRPr="00AA55AA" w:rsidRDefault="00C00810"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Cs/>
          <w:color w:val="000000"/>
          <w:sz w:val="28"/>
          <w:szCs w:val="28"/>
        </w:rPr>
      </w:pP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iCs/>
          <w:color w:val="000000"/>
          <w:sz w:val="28"/>
          <w:szCs w:val="28"/>
        </w:rPr>
        <w:t>ПРИТЧА</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Пешка перешла через все поле - ув</w:t>
      </w:r>
      <w:r w:rsidR="00C00810" w:rsidRPr="00AA55AA">
        <w:rPr>
          <w:rFonts w:ascii="Times New Roman" w:eastAsia="Times New Roman" w:hAnsi="Times New Roman" w:cs="Times New Roman"/>
          <w:iCs/>
          <w:color w:val="000000"/>
          <w:sz w:val="28"/>
          <w:szCs w:val="28"/>
        </w:rPr>
        <w:t>о</w:t>
      </w:r>
      <w:r w:rsidRPr="00AA55AA">
        <w:rPr>
          <w:rFonts w:ascii="Times New Roman" w:eastAsia="Times New Roman" w:hAnsi="Times New Roman" w:cs="Times New Roman"/>
          <w:iCs/>
          <w:color w:val="000000"/>
          <w:sz w:val="28"/>
          <w:szCs w:val="28"/>
        </w:rPr>
        <w:t>рачиваясь от коней и слонов, пробираясь между башен,</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обходя ферзя. Было трудно, но перешла. Стоит на последней клетке, утирает пот со лба.</w:t>
      </w:r>
      <w:r w:rsidRPr="00AA55AA">
        <w:rPr>
          <w:rFonts w:ascii="Times New Roman" w:eastAsia="Times New Roman" w:hAnsi="Times New Roman" w:cs="Times New Roman"/>
          <w:color w:val="000000"/>
          <w:sz w:val="28"/>
          <w:szCs w:val="28"/>
        </w:rPr>
        <w:t xml:space="preserve"> </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w:t>
      </w:r>
      <w:r w:rsidRPr="00AA55AA">
        <w:rPr>
          <w:rFonts w:ascii="Times New Roman" w:eastAsia="Times New Roman" w:hAnsi="Times New Roman" w:cs="Times New Roman"/>
          <w:iCs/>
          <w:color w:val="000000"/>
          <w:sz w:val="28"/>
          <w:szCs w:val="28"/>
        </w:rPr>
        <w:t>Ей голос с неба:</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 Поздравляем! Теперь Вы можете, наконец, стать ферзем!</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 Не хочу.</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 Ваше право. Вы можете выбирать. Офицером хотите?</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 Нет, не хочу. - Конем?</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 Еще чего! - А кем тогда?</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 Пешкой хочу.</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 Но почему?</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 Да так... нравится мне.</w:t>
      </w:r>
      <w:r w:rsidRPr="00AA55AA">
        <w:rPr>
          <w:rFonts w:ascii="Times New Roman" w:eastAsia="Times New Roman" w:hAnsi="Times New Roman" w:cs="Times New Roman"/>
          <w:color w:val="000000"/>
          <w:sz w:val="28"/>
          <w:szCs w:val="28"/>
        </w:rPr>
        <w:t xml:space="preserve"> </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w:t>
      </w:r>
      <w:r w:rsidRPr="00AA55AA">
        <w:rPr>
          <w:rFonts w:ascii="Times New Roman" w:eastAsia="Times New Roman" w:hAnsi="Times New Roman" w:cs="Times New Roman"/>
          <w:iCs/>
          <w:color w:val="000000"/>
          <w:sz w:val="28"/>
          <w:szCs w:val="28"/>
        </w:rPr>
        <w:t>- Но зачем же тогда надо было идти через все поле, рисковать?!</w:t>
      </w:r>
    </w:p>
    <w:p w:rsidR="00574D88" w:rsidRPr="00AA55AA" w:rsidRDefault="00574D88" w:rsidP="00574D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8"/>
          <w:szCs w:val="28"/>
        </w:rPr>
      </w:pPr>
      <w:r w:rsidRPr="00AA55AA">
        <w:rPr>
          <w:rFonts w:ascii="Times New Roman" w:eastAsia="Times New Roman" w:hAnsi="Times New Roman" w:cs="Times New Roman"/>
          <w:color w:val="000000"/>
          <w:sz w:val="28"/>
          <w:szCs w:val="28"/>
        </w:rPr>
        <w:t xml:space="preserve">  </w:t>
      </w:r>
      <w:r w:rsidRPr="00AA55AA">
        <w:rPr>
          <w:rFonts w:ascii="Times New Roman" w:eastAsia="Times New Roman" w:hAnsi="Times New Roman" w:cs="Times New Roman"/>
          <w:iCs/>
          <w:color w:val="000000"/>
          <w:sz w:val="28"/>
          <w:szCs w:val="28"/>
        </w:rPr>
        <w:t>- Да вот, решила проверить, смогу ли. Смогла.</w:t>
      </w:r>
    </w:p>
    <w:p w:rsidR="00D939D3" w:rsidRPr="00AA55AA" w:rsidRDefault="00D939D3" w:rsidP="00D939D3">
      <w:pPr>
        <w:shd w:val="clear" w:color="auto" w:fill="FFFFFF"/>
        <w:spacing w:after="0" w:line="240" w:lineRule="auto"/>
        <w:jc w:val="right"/>
        <w:rPr>
          <w:rFonts w:ascii="Times New Roman" w:eastAsia="Times New Roman" w:hAnsi="Times New Roman" w:cs="Times New Roman"/>
          <w:bCs/>
          <w:iCs/>
          <w:color w:val="181818"/>
          <w:sz w:val="28"/>
          <w:szCs w:val="28"/>
        </w:rPr>
      </w:pPr>
    </w:p>
    <w:p w:rsidR="00D939D3" w:rsidRPr="00AA55AA" w:rsidRDefault="00D939D3" w:rsidP="00D939D3">
      <w:pPr>
        <w:shd w:val="clear" w:color="auto" w:fill="FFFFFF"/>
        <w:spacing w:after="0" w:line="240" w:lineRule="auto"/>
        <w:jc w:val="right"/>
        <w:rPr>
          <w:rFonts w:ascii="Times New Roman" w:eastAsia="Times New Roman" w:hAnsi="Times New Roman" w:cs="Times New Roman"/>
          <w:color w:val="181818"/>
          <w:sz w:val="28"/>
          <w:szCs w:val="28"/>
        </w:rPr>
      </w:pPr>
      <w:r w:rsidRPr="00AA55AA">
        <w:rPr>
          <w:rFonts w:ascii="Times New Roman" w:eastAsia="Times New Roman" w:hAnsi="Times New Roman" w:cs="Times New Roman"/>
          <w:bCs/>
          <w:iCs/>
          <w:color w:val="181818"/>
          <w:sz w:val="28"/>
          <w:szCs w:val="28"/>
        </w:rPr>
        <w:t>Таланты создавать нельзя, но можно и нужно</w:t>
      </w:r>
    </w:p>
    <w:p w:rsidR="00D939D3" w:rsidRPr="00AA55AA" w:rsidRDefault="00D939D3" w:rsidP="00D939D3">
      <w:pPr>
        <w:shd w:val="clear" w:color="auto" w:fill="FFFFFF"/>
        <w:spacing w:after="0" w:line="240" w:lineRule="auto"/>
        <w:jc w:val="right"/>
        <w:rPr>
          <w:rFonts w:ascii="Times New Roman" w:eastAsia="Times New Roman" w:hAnsi="Times New Roman" w:cs="Times New Roman"/>
          <w:color w:val="181818"/>
          <w:sz w:val="28"/>
          <w:szCs w:val="28"/>
        </w:rPr>
      </w:pPr>
      <w:r w:rsidRPr="00AA55AA">
        <w:rPr>
          <w:rFonts w:ascii="Times New Roman" w:eastAsia="Times New Roman" w:hAnsi="Times New Roman" w:cs="Times New Roman"/>
          <w:bCs/>
          <w:iCs/>
          <w:color w:val="181818"/>
          <w:sz w:val="28"/>
          <w:szCs w:val="28"/>
        </w:rPr>
        <w:t>создавать среду для их проявления и роста»</w:t>
      </w:r>
    </w:p>
    <w:p w:rsidR="00D939D3" w:rsidRPr="00AA55AA" w:rsidRDefault="00D939D3" w:rsidP="00D939D3">
      <w:pPr>
        <w:shd w:val="clear" w:color="auto" w:fill="FFFFFF"/>
        <w:spacing w:after="0" w:line="240" w:lineRule="auto"/>
        <w:jc w:val="right"/>
        <w:rPr>
          <w:rFonts w:ascii="Times New Roman" w:eastAsia="Times New Roman" w:hAnsi="Times New Roman" w:cs="Times New Roman"/>
          <w:color w:val="181818"/>
          <w:sz w:val="28"/>
          <w:szCs w:val="28"/>
        </w:rPr>
      </w:pPr>
      <w:r w:rsidRPr="00AA55AA">
        <w:rPr>
          <w:rFonts w:ascii="Times New Roman" w:eastAsia="Times New Roman" w:hAnsi="Times New Roman" w:cs="Times New Roman"/>
          <w:bCs/>
          <w:iCs/>
          <w:color w:val="181818"/>
          <w:sz w:val="28"/>
          <w:szCs w:val="28"/>
        </w:rPr>
        <w:t> </w:t>
      </w:r>
      <w:r w:rsidRPr="00AA55AA">
        <w:rPr>
          <w:rFonts w:ascii="Times New Roman" w:eastAsia="Times New Roman" w:hAnsi="Times New Roman" w:cs="Times New Roman"/>
          <w:bCs/>
          <w:color w:val="181818"/>
          <w:sz w:val="28"/>
          <w:szCs w:val="28"/>
        </w:rPr>
        <w:t>Г. Г. Нейгауз</w:t>
      </w:r>
    </w:p>
    <w:p w:rsidR="00912D0D" w:rsidRPr="00AA55AA" w:rsidRDefault="00912D0D" w:rsidP="00903736">
      <w:pPr>
        <w:spacing w:line="240" w:lineRule="auto"/>
        <w:rPr>
          <w:rFonts w:ascii="Times New Roman" w:hAnsi="Times New Roman" w:cs="Times New Roman"/>
          <w:sz w:val="28"/>
          <w:szCs w:val="28"/>
        </w:rPr>
      </w:pPr>
    </w:p>
    <w:sectPr w:rsidR="00912D0D" w:rsidRPr="00AA55AA" w:rsidSect="00AA55A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F629F"/>
    <w:multiLevelType w:val="multilevel"/>
    <w:tmpl w:val="6F7EA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03736"/>
    <w:rsid w:val="00033FD7"/>
    <w:rsid w:val="00035AEF"/>
    <w:rsid w:val="00052F4E"/>
    <w:rsid w:val="00301124"/>
    <w:rsid w:val="00305FED"/>
    <w:rsid w:val="00467ED5"/>
    <w:rsid w:val="005559E9"/>
    <w:rsid w:val="00574D88"/>
    <w:rsid w:val="007A214A"/>
    <w:rsid w:val="00854CC1"/>
    <w:rsid w:val="0088092D"/>
    <w:rsid w:val="008D2F66"/>
    <w:rsid w:val="00903736"/>
    <w:rsid w:val="00912D0D"/>
    <w:rsid w:val="0096441B"/>
    <w:rsid w:val="009E28A2"/>
    <w:rsid w:val="00A16F20"/>
    <w:rsid w:val="00A468A9"/>
    <w:rsid w:val="00A915FA"/>
    <w:rsid w:val="00AA55AA"/>
    <w:rsid w:val="00B161AD"/>
    <w:rsid w:val="00C00810"/>
    <w:rsid w:val="00C23148"/>
    <w:rsid w:val="00D70126"/>
    <w:rsid w:val="00D939D3"/>
    <w:rsid w:val="00DE4F74"/>
    <w:rsid w:val="00DF4314"/>
    <w:rsid w:val="00E0205A"/>
    <w:rsid w:val="00E07C26"/>
    <w:rsid w:val="00E956F3"/>
    <w:rsid w:val="00EA49AC"/>
    <w:rsid w:val="00ED335C"/>
    <w:rsid w:val="00FB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EA9E"/>
  <w15:docId w15:val="{FC1FDA24-55BD-4E80-B8B2-E691D46A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59E9"/>
  </w:style>
  <w:style w:type="paragraph" w:styleId="2">
    <w:name w:val="heading 2"/>
    <w:basedOn w:val="a"/>
    <w:next w:val="a"/>
    <w:link w:val="20"/>
    <w:uiPriority w:val="9"/>
    <w:unhideWhenUsed/>
    <w:qFormat/>
    <w:rsid w:val="00AA55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A55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4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A16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A16F20"/>
  </w:style>
  <w:style w:type="paragraph" w:styleId="a4">
    <w:name w:val="Balloon Text"/>
    <w:basedOn w:val="a"/>
    <w:link w:val="a5"/>
    <w:uiPriority w:val="99"/>
    <w:semiHidden/>
    <w:unhideWhenUsed/>
    <w:rsid w:val="00D939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39D3"/>
    <w:rPr>
      <w:rFonts w:ascii="Tahoma" w:hAnsi="Tahoma" w:cs="Tahoma"/>
      <w:sz w:val="16"/>
      <w:szCs w:val="16"/>
    </w:rPr>
  </w:style>
  <w:style w:type="paragraph" w:styleId="a6">
    <w:name w:val="No Spacing"/>
    <w:uiPriority w:val="1"/>
    <w:qFormat/>
    <w:rsid w:val="00AA55AA"/>
    <w:pPr>
      <w:spacing w:after="0" w:line="240" w:lineRule="auto"/>
    </w:pPr>
  </w:style>
  <w:style w:type="character" w:customStyle="1" w:styleId="20">
    <w:name w:val="Заголовок 2 Знак"/>
    <w:basedOn w:val="a0"/>
    <w:link w:val="2"/>
    <w:uiPriority w:val="9"/>
    <w:rsid w:val="00AA55A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A55A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5223">
      <w:bodyDiv w:val="1"/>
      <w:marLeft w:val="0"/>
      <w:marRight w:val="0"/>
      <w:marTop w:val="0"/>
      <w:marBottom w:val="0"/>
      <w:divBdr>
        <w:top w:val="none" w:sz="0" w:space="0" w:color="auto"/>
        <w:left w:val="none" w:sz="0" w:space="0" w:color="auto"/>
        <w:bottom w:val="none" w:sz="0" w:space="0" w:color="auto"/>
        <w:right w:val="none" w:sz="0" w:space="0" w:color="auto"/>
      </w:divBdr>
    </w:div>
    <w:div w:id="4342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1106</Words>
  <Characters>6306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МБУДО ДДТ</cp:lastModifiedBy>
  <cp:revision>10</cp:revision>
  <dcterms:created xsi:type="dcterms:W3CDTF">2024-12-13T14:26:00Z</dcterms:created>
  <dcterms:modified xsi:type="dcterms:W3CDTF">2025-01-15T08:01:00Z</dcterms:modified>
</cp:coreProperties>
</file>